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ПРОЕКТ</w:t>
      </w:r>
    </w:p>
    <w:p w:rsidR="00DC6B1F" w:rsidRPr="009C07E1" w:rsidRDefault="00DC6B1F" w:rsidP="00DC6B1F">
      <w:pPr>
        <w:pStyle w:val="ConsPlusTitle"/>
        <w:widowControl/>
        <w:jc w:val="center"/>
        <w:outlineLvl w:val="0"/>
        <w:rPr>
          <w:rFonts w:ascii="Arial" w:hAnsi="Arial" w:cs="Arial"/>
        </w:rPr>
      </w:pPr>
    </w:p>
    <w:p w:rsidR="00DC6B1F" w:rsidRPr="009C07E1" w:rsidRDefault="00DC6B1F" w:rsidP="00DC6B1F">
      <w:pPr>
        <w:pStyle w:val="ConsPlusTitle"/>
        <w:widowControl/>
        <w:jc w:val="center"/>
        <w:rPr>
          <w:rFonts w:ascii="Arial" w:hAnsi="Arial" w:cs="Arial"/>
        </w:rPr>
      </w:pPr>
      <w:r w:rsidRPr="009C07E1">
        <w:rPr>
          <w:rFonts w:ascii="Arial" w:hAnsi="Arial" w:cs="Arial"/>
        </w:rPr>
        <w:t>ДОЛГОСРОЧНАЯ ЦЕЛЕВАЯ ПРОГРАММА</w:t>
      </w:r>
    </w:p>
    <w:p w:rsidR="00DC6B1F" w:rsidRPr="009C07E1" w:rsidRDefault="00DC6B1F" w:rsidP="00DC6B1F">
      <w:pPr>
        <w:pStyle w:val="ConsPlusTitle"/>
        <w:widowControl/>
        <w:jc w:val="center"/>
        <w:rPr>
          <w:rFonts w:ascii="Arial" w:hAnsi="Arial" w:cs="Arial"/>
        </w:rPr>
      </w:pPr>
      <w:r w:rsidRPr="009C07E1">
        <w:rPr>
          <w:rFonts w:ascii="Arial" w:hAnsi="Arial" w:cs="Arial"/>
        </w:rPr>
        <w:t xml:space="preserve">"ОБЕСПЕЧЕНИЕ ЖИЛЬЕМ МОЛОДЫХ СЕМЕЙ </w:t>
      </w:r>
    </w:p>
    <w:p w:rsidR="00DC6B1F" w:rsidRPr="009C07E1" w:rsidRDefault="00DC6B1F" w:rsidP="00DC6B1F">
      <w:pPr>
        <w:pStyle w:val="ConsPlusTitle"/>
        <w:widowControl/>
        <w:jc w:val="center"/>
        <w:rPr>
          <w:rFonts w:ascii="Arial" w:hAnsi="Arial" w:cs="Arial"/>
        </w:rPr>
      </w:pPr>
      <w:r w:rsidRPr="009C07E1">
        <w:rPr>
          <w:rFonts w:ascii="Arial" w:hAnsi="Arial" w:cs="Arial"/>
        </w:rPr>
        <w:t xml:space="preserve">ТАЙМЫРСКОГО ДОЛГАНО-НЕНЕЦКОГО МУНИЦИПАЛЬНОГО РАЙОНА" </w:t>
      </w:r>
    </w:p>
    <w:p w:rsidR="00DC6B1F" w:rsidRPr="009C07E1" w:rsidRDefault="00DC6B1F" w:rsidP="00DC6B1F">
      <w:pPr>
        <w:pStyle w:val="ConsPlusTitle"/>
        <w:widowControl/>
        <w:jc w:val="center"/>
        <w:rPr>
          <w:rFonts w:ascii="Arial" w:hAnsi="Arial" w:cs="Arial"/>
        </w:rPr>
      </w:pPr>
      <w:r w:rsidRPr="009C07E1">
        <w:rPr>
          <w:rFonts w:ascii="Arial" w:hAnsi="Arial" w:cs="Arial"/>
        </w:rPr>
        <w:t>НА 2013 - 2015 ГОДЫ</w:t>
      </w:r>
    </w:p>
    <w:p w:rsidR="00DC6B1F" w:rsidRPr="009C07E1" w:rsidRDefault="00DC6B1F" w:rsidP="00DC6B1F">
      <w:pPr>
        <w:autoSpaceDE w:val="0"/>
        <w:autoSpaceDN w:val="0"/>
        <w:adjustRightInd w:val="0"/>
        <w:spacing w:after="0"/>
        <w:jc w:val="center"/>
        <w:rPr>
          <w:rFonts w:ascii="Arial" w:hAnsi="Arial" w:cs="Arial"/>
        </w:rPr>
      </w:pPr>
    </w:p>
    <w:p w:rsidR="00DC6B1F" w:rsidRPr="009C07E1" w:rsidRDefault="00DC6B1F" w:rsidP="00DC6B1F">
      <w:pPr>
        <w:autoSpaceDE w:val="0"/>
        <w:autoSpaceDN w:val="0"/>
        <w:adjustRightInd w:val="0"/>
        <w:spacing w:after="0"/>
        <w:jc w:val="center"/>
        <w:outlineLvl w:val="1"/>
        <w:rPr>
          <w:rFonts w:ascii="Arial" w:hAnsi="Arial" w:cs="Arial"/>
        </w:rPr>
      </w:pPr>
      <w:r w:rsidRPr="009C07E1">
        <w:rPr>
          <w:rFonts w:ascii="Arial" w:hAnsi="Arial" w:cs="Arial"/>
        </w:rPr>
        <w:t>1. ПАСПОРТ ПРОГРАММЫ</w:t>
      </w:r>
    </w:p>
    <w:p w:rsidR="00DC6B1F" w:rsidRPr="009C07E1" w:rsidRDefault="00DC6B1F" w:rsidP="00DC6B1F">
      <w:pPr>
        <w:autoSpaceDE w:val="0"/>
        <w:autoSpaceDN w:val="0"/>
        <w:adjustRightInd w:val="0"/>
        <w:spacing w:after="0"/>
        <w:jc w:val="center"/>
        <w:rPr>
          <w:rFonts w:ascii="Arial" w:hAnsi="Arial" w:cs="Arial"/>
        </w:rPr>
      </w:pPr>
    </w:p>
    <w:p w:rsidR="00DC6B1F" w:rsidRPr="009C07E1" w:rsidRDefault="00DC6B1F" w:rsidP="00DC6B1F">
      <w:pPr>
        <w:autoSpaceDE w:val="0"/>
        <w:autoSpaceDN w:val="0"/>
        <w:adjustRightInd w:val="0"/>
        <w:spacing w:after="0"/>
        <w:jc w:val="center"/>
        <w:rPr>
          <w:rFonts w:ascii="Arial" w:hAnsi="Arial" w:cs="Arial"/>
        </w:rPr>
      </w:pPr>
      <w:r w:rsidRPr="009C07E1">
        <w:rPr>
          <w:rFonts w:ascii="Arial" w:hAnsi="Arial" w:cs="Arial"/>
        </w:rPr>
        <w:t>Долгосрочная целевая Программа</w:t>
      </w:r>
    </w:p>
    <w:p w:rsidR="00DC6B1F" w:rsidRPr="009C07E1" w:rsidRDefault="00DC6B1F" w:rsidP="00DC6B1F">
      <w:pPr>
        <w:autoSpaceDE w:val="0"/>
        <w:autoSpaceDN w:val="0"/>
        <w:adjustRightInd w:val="0"/>
        <w:spacing w:after="0"/>
        <w:jc w:val="center"/>
        <w:rPr>
          <w:rFonts w:ascii="Arial" w:hAnsi="Arial" w:cs="Arial"/>
        </w:rPr>
      </w:pPr>
      <w:r w:rsidRPr="009C07E1">
        <w:rPr>
          <w:rFonts w:ascii="Arial" w:hAnsi="Arial" w:cs="Arial"/>
        </w:rPr>
        <w:t xml:space="preserve">"Обеспечение жильем молодых семей  </w:t>
      </w:r>
    </w:p>
    <w:p w:rsidR="00DC6B1F" w:rsidRPr="009C07E1" w:rsidRDefault="00DC6B1F" w:rsidP="00DC6B1F">
      <w:pPr>
        <w:autoSpaceDE w:val="0"/>
        <w:autoSpaceDN w:val="0"/>
        <w:adjustRightInd w:val="0"/>
        <w:spacing w:after="0"/>
        <w:jc w:val="center"/>
        <w:rPr>
          <w:rFonts w:ascii="Arial" w:hAnsi="Arial" w:cs="Arial"/>
        </w:rPr>
      </w:pPr>
      <w:r w:rsidRPr="009C07E1">
        <w:rPr>
          <w:rFonts w:ascii="Arial" w:hAnsi="Arial" w:cs="Arial"/>
        </w:rPr>
        <w:t>Таймырского Долгано-Ненецкого муниципального района» на 2013 - 2015 годы</w:t>
      </w:r>
    </w:p>
    <w:tbl>
      <w:tblPr>
        <w:tblW w:w="9356" w:type="dxa"/>
        <w:tblInd w:w="70" w:type="dxa"/>
        <w:tblLayout w:type="fixed"/>
        <w:tblCellMar>
          <w:left w:w="70" w:type="dxa"/>
          <w:right w:w="70" w:type="dxa"/>
        </w:tblCellMar>
        <w:tblLook w:val="0000"/>
      </w:tblPr>
      <w:tblGrid>
        <w:gridCol w:w="2970"/>
        <w:gridCol w:w="6386"/>
      </w:tblGrid>
      <w:tr w:rsidR="00DC6B1F" w:rsidRPr="009C07E1" w:rsidTr="00903B34">
        <w:trPr>
          <w:cantSplit/>
          <w:trHeight w:val="48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Решение о разработке </w:t>
            </w:r>
            <w:r w:rsidRPr="009C07E1">
              <w:rPr>
                <w:sz w:val="22"/>
                <w:szCs w:val="22"/>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Распоряжение Руководителя Администрации           </w:t>
            </w:r>
            <w:r w:rsidR="00903B34" w:rsidRPr="009C07E1">
              <w:rPr>
                <w:sz w:val="22"/>
                <w:szCs w:val="22"/>
              </w:rPr>
              <w:t xml:space="preserve"> </w:t>
            </w:r>
            <w:r w:rsidR="00903B34" w:rsidRPr="009C07E1">
              <w:rPr>
                <w:sz w:val="22"/>
                <w:szCs w:val="22"/>
              </w:rPr>
              <w:br/>
              <w:t xml:space="preserve">муниципального района от  20.08.2012  N 467 «Об утверждении перечня долгосрочных целевых программ на 2013-2015 годы, подлежащих разработке»       </w:t>
            </w:r>
            <w:r w:rsidRPr="009C07E1">
              <w:rPr>
                <w:sz w:val="22"/>
                <w:szCs w:val="22"/>
              </w:rPr>
              <w:t xml:space="preserve">           </w:t>
            </w:r>
          </w:p>
        </w:tc>
      </w:tr>
      <w:tr w:rsidR="00DC6B1F" w:rsidRPr="009C07E1" w:rsidTr="00903B34">
        <w:trPr>
          <w:cantSplit/>
          <w:trHeight w:val="48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Разработчик Программы</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Отдел по миграционной и жилищной политике          </w:t>
            </w:r>
            <w:r w:rsidRPr="009C07E1">
              <w:rPr>
                <w:sz w:val="22"/>
                <w:szCs w:val="22"/>
              </w:rPr>
              <w:br/>
              <w:t xml:space="preserve">Администрации Таймырского Долгано-Ненецкого        </w:t>
            </w:r>
            <w:r w:rsidRPr="009C07E1">
              <w:rPr>
                <w:sz w:val="22"/>
                <w:szCs w:val="22"/>
              </w:rPr>
              <w:br/>
              <w:t xml:space="preserve">муниципального района                              </w:t>
            </w:r>
          </w:p>
        </w:tc>
      </w:tr>
      <w:tr w:rsidR="00DC6B1F" w:rsidRPr="009C07E1" w:rsidTr="00903B34">
        <w:trPr>
          <w:cantSplit/>
          <w:trHeight w:val="48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Исполнитель Программы</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Отдел по миграционной и жилищной политике          </w:t>
            </w:r>
            <w:r w:rsidRPr="009C07E1">
              <w:rPr>
                <w:sz w:val="22"/>
                <w:szCs w:val="22"/>
              </w:rPr>
              <w:br/>
              <w:t xml:space="preserve">Администрации Таймырского Долгано-Ненецкого        </w:t>
            </w:r>
            <w:r w:rsidRPr="009C07E1">
              <w:rPr>
                <w:sz w:val="22"/>
                <w:szCs w:val="22"/>
              </w:rPr>
              <w:br/>
              <w:t xml:space="preserve">муниципального района                              </w:t>
            </w:r>
          </w:p>
        </w:tc>
      </w:tr>
      <w:tr w:rsidR="00DC6B1F" w:rsidRPr="009C07E1" w:rsidTr="00903B34">
        <w:trPr>
          <w:cantSplit/>
          <w:trHeight w:val="24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Цель Программы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Улучшение жилищных условий молодых семей           </w:t>
            </w:r>
          </w:p>
        </w:tc>
      </w:tr>
      <w:tr w:rsidR="00DC6B1F" w:rsidRPr="009C07E1" w:rsidTr="00903B34">
        <w:trPr>
          <w:cantSplit/>
          <w:trHeight w:val="120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Задачи Программы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Предоставление молодым семьям - участникам         </w:t>
            </w:r>
            <w:r w:rsidRPr="009C07E1">
              <w:rPr>
                <w:sz w:val="22"/>
                <w:szCs w:val="22"/>
              </w:rPr>
              <w:br/>
              <w:t xml:space="preserve">Программы социальных выплат на приобретение жилья  </w:t>
            </w:r>
            <w:r w:rsidRPr="009C07E1">
              <w:rPr>
                <w:sz w:val="22"/>
                <w:szCs w:val="22"/>
              </w:rPr>
              <w:br/>
              <w:t xml:space="preserve">или строительство индивидуального жилого дома.     </w:t>
            </w:r>
            <w:r w:rsidRPr="009C07E1">
              <w:rPr>
                <w:sz w:val="22"/>
                <w:szCs w:val="22"/>
              </w:rPr>
              <w:br/>
              <w:t xml:space="preserve">Создание условий для привлечения молодыми семьями  </w:t>
            </w:r>
            <w:r w:rsidRPr="009C07E1">
              <w:rPr>
                <w:sz w:val="22"/>
                <w:szCs w:val="22"/>
              </w:rPr>
              <w:br/>
              <w:t>собственных средств, финансовых сре</w:t>
            </w:r>
            <w:proofErr w:type="gramStart"/>
            <w:r w:rsidRPr="009C07E1">
              <w:rPr>
                <w:sz w:val="22"/>
                <w:szCs w:val="22"/>
              </w:rPr>
              <w:t>дств кр</w:t>
            </w:r>
            <w:proofErr w:type="gramEnd"/>
            <w:r w:rsidRPr="009C07E1">
              <w:rPr>
                <w:sz w:val="22"/>
                <w:szCs w:val="22"/>
              </w:rPr>
              <w:t xml:space="preserve">едитных  </w:t>
            </w:r>
            <w:r w:rsidRPr="009C07E1">
              <w:rPr>
                <w:sz w:val="22"/>
                <w:szCs w:val="22"/>
              </w:rPr>
              <w:br/>
              <w:t xml:space="preserve">организаций и других организаций, предоставляющих  </w:t>
            </w:r>
            <w:r w:rsidRPr="009C07E1">
              <w:rPr>
                <w:sz w:val="22"/>
                <w:szCs w:val="22"/>
              </w:rPr>
              <w:br/>
              <w:t xml:space="preserve">кредиты и займы, в том числе ипотечные жилищные    </w:t>
            </w:r>
            <w:r w:rsidRPr="009C07E1">
              <w:rPr>
                <w:sz w:val="22"/>
                <w:szCs w:val="22"/>
              </w:rPr>
              <w:br/>
              <w:t xml:space="preserve">кредиты, для приобретения жилья или строительства  </w:t>
            </w:r>
            <w:r w:rsidRPr="009C07E1">
              <w:rPr>
                <w:sz w:val="22"/>
                <w:szCs w:val="22"/>
              </w:rPr>
              <w:br/>
              <w:t xml:space="preserve">индивидуального жилого дома                        </w:t>
            </w:r>
          </w:p>
        </w:tc>
      </w:tr>
      <w:tr w:rsidR="00DC6B1F" w:rsidRPr="009C07E1" w:rsidTr="00903B34">
        <w:trPr>
          <w:cantSplit/>
          <w:trHeight w:val="36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Сроки реализации     </w:t>
            </w:r>
            <w:r w:rsidRPr="009C07E1">
              <w:rPr>
                <w:sz w:val="22"/>
                <w:szCs w:val="22"/>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2013 - 2015 годы                                   </w:t>
            </w:r>
          </w:p>
        </w:tc>
      </w:tr>
      <w:tr w:rsidR="00DC6B1F" w:rsidRPr="009C07E1" w:rsidTr="00903B34">
        <w:trPr>
          <w:cantSplit/>
          <w:trHeight w:val="108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Объем расходов на    </w:t>
            </w:r>
            <w:r w:rsidRPr="009C07E1">
              <w:rPr>
                <w:sz w:val="22"/>
                <w:szCs w:val="22"/>
              </w:rPr>
              <w:br/>
              <w:t xml:space="preserve">реализацию Программы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Объем расходов на реализацию Программы всего:      </w:t>
            </w:r>
            <w:r w:rsidRPr="009C07E1">
              <w:rPr>
                <w:sz w:val="22"/>
                <w:szCs w:val="22"/>
              </w:rPr>
              <w:br/>
              <w:t xml:space="preserve">3052,00 тыс. руб.,                                 </w:t>
            </w:r>
            <w:r w:rsidRPr="009C07E1">
              <w:rPr>
                <w:sz w:val="22"/>
                <w:szCs w:val="22"/>
              </w:rPr>
              <w:br/>
              <w:t xml:space="preserve">в том числе по годам:                              </w:t>
            </w:r>
            <w:r w:rsidRPr="009C07E1">
              <w:rPr>
                <w:sz w:val="22"/>
                <w:szCs w:val="22"/>
              </w:rPr>
              <w:br/>
              <w:t xml:space="preserve">- 2013 -  1000,00 тыс. руб.;                         </w:t>
            </w:r>
            <w:r w:rsidRPr="009C07E1">
              <w:rPr>
                <w:sz w:val="22"/>
                <w:szCs w:val="22"/>
              </w:rPr>
              <w:br/>
              <w:t xml:space="preserve">- 2014 - 1000,00 тыс. руб.;                         </w:t>
            </w:r>
            <w:r w:rsidRPr="009C07E1">
              <w:rPr>
                <w:sz w:val="22"/>
                <w:szCs w:val="22"/>
              </w:rPr>
              <w:br/>
              <w:t xml:space="preserve">- 2015 – 1052,00 тыс. руб.                         </w:t>
            </w:r>
            <w:r w:rsidRPr="009C07E1">
              <w:rPr>
                <w:sz w:val="22"/>
                <w:szCs w:val="22"/>
              </w:rPr>
              <w:br/>
              <w:t xml:space="preserve">Финансовое обеспечение расходов осуществляется за  </w:t>
            </w:r>
            <w:r w:rsidRPr="009C07E1">
              <w:rPr>
                <w:sz w:val="22"/>
                <w:szCs w:val="22"/>
              </w:rPr>
              <w:br/>
              <w:t xml:space="preserve">счет средств районного бюджета                     </w:t>
            </w:r>
          </w:p>
        </w:tc>
      </w:tr>
      <w:tr w:rsidR="00DC6B1F" w:rsidRPr="009C07E1" w:rsidTr="00903B34">
        <w:trPr>
          <w:cantSplit/>
          <w:trHeight w:val="36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Получатель бюджетных </w:t>
            </w:r>
            <w:r w:rsidRPr="009C07E1">
              <w:rPr>
                <w:sz w:val="22"/>
                <w:szCs w:val="22"/>
              </w:rPr>
              <w:br/>
              <w:t xml:space="preserve">средств              </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Администрация Таймырского Долгано-Ненецкого        </w:t>
            </w:r>
            <w:r w:rsidRPr="009C07E1">
              <w:rPr>
                <w:sz w:val="22"/>
                <w:szCs w:val="22"/>
              </w:rPr>
              <w:br/>
              <w:t xml:space="preserve">муниципального района                              </w:t>
            </w:r>
          </w:p>
        </w:tc>
      </w:tr>
      <w:tr w:rsidR="00DC6B1F" w:rsidRPr="009C07E1" w:rsidTr="00903B34">
        <w:trPr>
          <w:cantSplit/>
          <w:trHeight w:val="1560"/>
        </w:trPr>
        <w:tc>
          <w:tcPr>
            <w:tcW w:w="297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Ожидаемые значения   </w:t>
            </w:r>
            <w:r w:rsidRPr="009C07E1">
              <w:rPr>
                <w:sz w:val="22"/>
                <w:szCs w:val="22"/>
              </w:rPr>
              <w:br/>
              <w:t xml:space="preserve">целевых индикаторов  </w:t>
            </w:r>
            <w:r w:rsidRPr="009C07E1">
              <w:rPr>
                <w:sz w:val="22"/>
                <w:szCs w:val="22"/>
              </w:rPr>
              <w:br/>
              <w:t xml:space="preserve">по Программе в целом </w:t>
            </w:r>
            <w:r w:rsidRPr="009C07E1">
              <w:rPr>
                <w:sz w:val="22"/>
                <w:szCs w:val="22"/>
              </w:rPr>
              <w:br/>
              <w:t>и по годам реализации</w:t>
            </w:r>
          </w:p>
        </w:tc>
        <w:tc>
          <w:tcPr>
            <w:tcW w:w="638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Число молодых семей - участников Программы,  реализовавших свое право на получение социальных  выплат, составит 60 семей, в том числе по годам:   </w:t>
            </w:r>
            <w:r w:rsidRPr="009C07E1">
              <w:rPr>
                <w:sz w:val="22"/>
                <w:szCs w:val="22"/>
              </w:rPr>
              <w:br/>
              <w:t xml:space="preserve">- 2013 - 20 семей;                                 </w:t>
            </w:r>
            <w:r w:rsidRPr="009C07E1">
              <w:rPr>
                <w:sz w:val="22"/>
                <w:szCs w:val="22"/>
              </w:rPr>
              <w:br/>
              <w:t xml:space="preserve">- 2014 - 20 семей;                                 </w:t>
            </w:r>
            <w:r w:rsidRPr="009C07E1">
              <w:rPr>
                <w:sz w:val="22"/>
                <w:szCs w:val="22"/>
              </w:rPr>
              <w:br/>
              <w:t xml:space="preserve">- 2015 - 20 семей.                                 </w:t>
            </w:r>
            <w:r w:rsidRPr="009C07E1">
              <w:rPr>
                <w:sz w:val="22"/>
                <w:szCs w:val="22"/>
              </w:rPr>
              <w:br/>
              <w:t xml:space="preserve">Общая площадь жилых помещений, приобретаемых  молодыми семьями, составит 2100 кв. м, в том числе по годам:                                          </w:t>
            </w:r>
            <w:r w:rsidRPr="009C07E1">
              <w:rPr>
                <w:sz w:val="22"/>
                <w:szCs w:val="22"/>
              </w:rPr>
              <w:br/>
              <w:t xml:space="preserve">- 2013 – 700,00 кв. м;                                </w:t>
            </w:r>
            <w:r w:rsidRPr="009C07E1">
              <w:rPr>
                <w:sz w:val="22"/>
                <w:szCs w:val="22"/>
              </w:rPr>
              <w:br/>
              <w:t xml:space="preserve">- 2014 – 700,00 кв. м;                                </w:t>
            </w:r>
            <w:r w:rsidRPr="009C07E1">
              <w:rPr>
                <w:sz w:val="22"/>
                <w:szCs w:val="22"/>
              </w:rPr>
              <w:br/>
              <w:t xml:space="preserve">- 2015 – 700,00 кв. м                                 </w:t>
            </w:r>
          </w:p>
        </w:tc>
      </w:tr>
    </w:tbl>
    <w:p w:rsidR="00DC6B1F" w:rsidRPr="009C07E1" w:rsidRDefault="00DC6B1F" w:rsidP="00DC6B1F">
      <w:pPr>
        <w:autoSpaceDE w:val="0"/>
        <w:autoSpaceDN w:val="0"/>
        <w:adjustRightInd w:val="0"/>
        <w:spacing w:after="0"/>
        <w:rPr>
          <w:rFonts w:ascii="Arial" w:hAnsi="Arial" w:cs="Arial"/>
        </w:rPr>
      </w:pPr>
    </w:p>
    <w:p w:rsidR="002874E8" w:rsidRDefault="002874E8" w:rsidP="00DC6B1F">
      <w:pPr>
        <w:autoSpaceDE w:val="0"/>
        <w:autoSpaceDN w:val="0"/>
        <w:adjustRightInd w:val="0"/>
        <w:spacing w:after="0"/>
        <w:jc w:val="center"/>
        <w:outlineLvl w:val="1"/>
        <w:rPr>
          <w:rFonts w:ascii="Arial" w:hAnsi="Arial" w:cs="Arial"/>
        </w:rPr>
      </w:pPr>
    </w:p>
    <w:p w:rsidR="00DC6B1F" w:rsidRPr="009C07E1" w:rsidRDefault="00DC6B1F" w:rsidP="00DC6B1F">
      <w:pPr>
        <w:autoSpaceDE w:val="0"/>
        <w:autoSpaceDN w:val="0"/>
        <w:adjustRightInd w:val="0"/>
        <w:spacing w:after="0"/>
        <w:jc w:val="center"/>
        <w:outlineLvl w:val="1"/>
        <w:rPr>
          <w:rFonts w:ascii="Arial" w:hAnsi="Arial" w:cs="Arial"/>
        </w:rPr>
      </w:pPr>
      <w:r w:rsidRPr="009C07E1">
        <w:rPr>
          <w:rFonts w:ascii="Arial" w:hAnsi="Arial" w:cs="Arial"/>
        </w:rPr>
        <w:t>2. ОБОСНОВАНИЕ ПРОГРАММЫ</w:t>
      </w:r>
    </w:p>
    <w:p w:rsidR="00DC6B1F" w:rsidRPr="009C07E1" w:rsidRDefault="00DC6B1F" w:rsidP="00DC6B1F">
      <w:pPr>
        <w:autoSpaceDE w:val="0"/>
        <w:autoSpaceDN w:val="0"/>
        <w:adjustRightInd w:val="0"/>
        <w:spacing w:after="0"/>
        <w:ind w:left="54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r w:rsidRPr="009C07E1">
        <w:rPr>
          <w:rFonts w:ascii="Arial" w:hAnsi="Arial" w:cs="Arial"/>
        </w:rPr>
        <w:t>2.1. Постановка проблемы и обоснование необходимости ее</w:t>
      </w:r>
    </w:p>
    <w:p w:rsidR="00DC6B1F" w:rsidRPr="009C07E1" w:rsidRDefault="00DC6B1F" w:rsidP="00DC6B1F">
      <w:pPr>
        <w:autoSpaceDE w:val="0"/>
        <w:autoSpaceDN w:val="0"/>
        <w:adjustRightInd w:val="0"/>
        <w:spacing w:after="0"/>
        <w:jc w:val="center"/>
        <w:rPr>
          <w:rFonts w:ascii="Arial" w:hAnsi="Arial" w:cs="Arial"/>
        </w:rPr>
      </w:pPr>
      <w:r w:rsidRPr="009C07E1">
        <w:rPr>
          <w:rFonts w:ascii="Arial" w:hAnsi="Arial" w:cs="Arial"/>
        </w:rPr>
        <w:t>решения программно-целевым методом</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Обеспечение жильем молодых семей, нуждающихся в улучшении жилищных условий,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 в Таймырском Долгано-Ненецком муниципальном районе (далее - муниципальный район).</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По состоянию на 01.01.2012 в очередности на улучшение жилищных условий состояли 983 семей, в том числе 164 молодых семей.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Неудовлетворительное жилищное положение, вынужденное проживание с родителями одного из супругов снижают уровень рождаемости и увеличивают количество разводов среди молодых семей. Многие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поскольку не могут оплатить первоначальный взнос при получении кредита. Приобретателями первого в своей жизни жилья в основном являются молодые семьи, не имеющие в собственности жилых помещений, которые можно было бы использовать как актив для оплаты первоначального взноса при получении ипотечного кредита, а также возможности накопления средств на эти цели. Самостоятельно решить проблему улучшения своих жилищных условий большая часть молодых семей не в состоянии.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При этом данная категория населения имеет хорошие перспективы роста заработной платы по мере повышения квалификации, и поддержка в улучшении жилищных условий будет являться для них хорошим стимулом дальнейшего профессионального роста.</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 xml:space="preserve">В целях решения вышеуказанной проблемы, начиная с 2006 года, на территории муниципального района на основе принципа </w:t>
      </w:r>
      <w:proofErr w:type="spellStart"/>
      <w:r w:rsidRPr="009C07E1">
        <w:rPr>
          <w:rFonts w:ascii="Arial" w:hAnsi="Arial" w:cs="Arial"/>
        </w:rPr>
        <w:t>софинансирования</w:t>
      </w:r>
      <w:proofErr w:type="spellEnd"/>
      <w:r w:rsidRPr="009C07E1">
        <w:rPr>
          <w:rFonts w:ascii="Arial" w:hAnsi="Arial" w:cs="Arial"/>
        </w:rPr>
        <w:t xml:space="preserve"> средств бюджетов разных уровней реализуются </w:t>
      </w:r>
      <w:hyperlink r:id="rId6" w:history="1">
        <w:r w:rsidRPr="009C07E1">
          <w:rPr>
            <w:rFonts w:ascii="Arial" w:hAnsi="Arial" w:cs="Arial"/>
            <w:color w:val="0000FF"/>
          </w:rPr>
          <w:t>подпрограмма</w:t>
        </w:r>
      </w:hyperlink>
      <w:r w:rsidR="008477CD">
        <w:rPr>
          <w:rFonts w:ascii="Arial" w:hAnsi="Arial" w:cs="Arial"/>
        </w:rPr>
        <w:t xml:space="preserve"> «</w:t>
      </w:r>
      <w:r w:rsidRPr="009C07E1">
        <w:rPr>
          <w:rFonts w:ascii="Arial" w:hAnsi="Arial" w:cs="Arial"/>
        </w:rPr>
        <w:t>О</w:t>
      </w:r>
      <w:r w:rsidR="008477CD">
        <w:rPr>
          <w:rFonts w:ascii="Arial" w:hAnsi="Arial" w:cs="Arial"/>
        </w:rPr>
        <w:t>беспечение жильем молодых семей»</w:t>
      </w:r>
      <w:r w:rsidRPr="009C07E1">
        <w:rPr>
          <w:rFonts w:ascii="Arial" w:hAnsi="Arial" w:cs="Arial"/>
        </w:rPr>
        <w:t xml:space="preserve"> Федеральной целевой Программы </w:t>
      </w:r>
      <w:r w:rsidR="008477CD">
        <w:rPr>
          <w:rFonts w:ascii="Arial" w:hAnsi="Arial" w:cs="Arial"/>
        </w:rPr>
        <w:t>«</w:t>
      </w:r>
      <w:r w:rsidRPr="009C07E1">
        <w:rPr>
          <w:rFonts w:ascii="Arial" w:hAnsi="Arial" w:cs="Arial"/>
        </w:rPr>
        <w:t>Жилищ</w:t>
      </w:r>
      <w:r w:rsidR="008477CD">
        <w:rPr>
          <w:rFonts w:ascii="Arial" w:hAnsi="Arial" w:cs="Arial"/>
        </w:rPr>
        <w:t>е»</w:t>
      </w:r>
      <w:r w:rsidR="00903B34" w:rsidRPr="009C07E1">
        <w:rPr>
          <w:rFonts w:ascii="Arial" w:hAnsi="Arial" w:cs="Arial"/>
        </w:rPr>
        <w:t xml:space="preserve"> на 2011 - 2015 годы, долгосрочная </w:t>
      </w:r>
      <w:r w:rsidRPr="009C07E1">
        <w:rPr>
          <w:rFonts w:ascii="Arial" w:hAnsi="Arial" w:cs="Arial"/>
        </w:rPr>
        <w:t xml:space="preserve">целевая Программа </w:t>
      </w:r>
      <w:r w:rsidR="008477CD">
        <w:rPr>
          <w:rFonts w:ascii="Arial" w:hAnsi="Arial" w:cs="Arial"/>
        </w:rPr>
        <w:t>«</w:t>
      </w:r>
      <w:r w:rsidRPr="009C07E1">
        <w:rPr>
          <w:rFonts w:ascii="Arial" w:hAnsi="Arial" w:cs="Arial"/>
        </w:rPr>
        <w:t>Обеспечение жильем мо</w:t>
      </w:r>
      <w:r w:rsidR="008477CD">
        <w:rPr>
          <w:rFonts w:ascii="Arial" w:hAnsi="Arial" w:cs="Arial"/>
        </w:rPr>
        <w:t>лодых семей в Красноярском крае»</w:t>
      </w:r>
      <w:r w:rsidRPr="009C07E1">
        <w:rPr>
          <w:rFonts w:ascii="Arial" w:hAnsi="Arial" w:cs="Arial"/>
        </w:rPr>
        <w:t xml:space="preserve"> на 2012 - 2015 годы и </w:t>
      </w:r>
      <w:r w:rsidR="00FB063B" w:rsidRPr="009C07E1">
        <w:rPr>
          <w:rFonts w:ascii="Arial" w:hAnsi="Arial" w:cs="Arial"/>
        </w:rPr>
        <w:t>долгосрочная</w:t>
      </w:r>
      <w:r w:rsidR="008477CD">
        <w:rPr>
          <w:rFonts w:ascii="Arial" w:hAnsi="Arial" w:cs="Arial"/>
        </w:rPr>
        <w:t xml:space="preserve"> целевая Программа «</w:t>
      </w:r>
      <w:r w:rsidRPr="009C07E1">
        <w:rPr>
          <w:rFonts w:ascii="Arial" w:hAnsi="Arial" w:cs="Arial"/>
        </w:rPr>
        <w:t>Обеспечение жильем молодых сем</w:t>
      </w:r>
      <w:r w:rsidR="00FB063B" w:rsidRPr="009C07E1">
        <w:rPr>
          <w:rFonts w:ascii="Arial" w:hAnsi="Arial" w:cs="Arial"/>
        </w:rPr>
        <w:t>ей</w:t>
      </w:r>
      <w:r w:rsidR="008477CD">
        <w:rPr>
          <w:rFonts w:ascii="Arial" w:hAnsi="Arial" w:cs="Arial"/>
        </w:rPr>
        <w:t>»</w:t>
      </w:r>
      <w:r w:rsidR="00FB063B" w:rsidRPr="009C07E1">
        <w:rPr>
          <w:rFonts w:ascii="Arial" w:hAnsi="Arial" w:cs="Arial"/>
        </w:rPr>
        <w:t xml:space="preserve"> на 2010-2012 годы</w:t>
      </w:r>
      <w:r w:rsidRPr="009C07E1">
        <w:rPr>
          <w:rFonts w:ascii="Arial" w:hAnsi="Arial" w:cs="Arial"/>
        </w:rPr>
        <w:t>.</w:t>
      </w:r>
      <w:proofErr w:type="gramEnd"/>
    </w:p>
    <w:p w:rsidR="007F44ED" w:rsidRPr="009C07E1" w:rsidRDefault="007F44ED" w:rsidP="00DC6B1F">
      <w:pPr>
        <w:autoSpaceDE w:val="0"/>
        <w:autoSpaceDN w:val="0"/>
        <w:adjustRightInd w:val="0"/>
        <w:spacing w:after="0"/>
        <w:ind w:firstLine="540"/>
        <w:rPr>
          <w:rFonts w:ascii="Arial" w:hAnsi="Arial" w:cs="Arial"/>
        </w:rPr>
      </w:pPr>
      <w:r w:rsidRPr="009C07E1">
        <w:rPr>
          <w:rFonts w:ascii="Arial" w:hAnsi="Arial" w:cs="Arial"/>
        </w:rPr>
        <w:t>За 2006 - 2010 годы приобрели жилье 68 молодых семей.</w:t>
      </w:r>
    </w:p>
    <w:p w:rsidR="00FB063B" w:rsidRPr="009C07E1" w:rsidRDefault="00FB063B" w:rsidP="00FB063B">
      <w:pPr>
        <w:autoSpaceDE w:val="0"/>
        <w:autoSpaceDN w:val="0"/>
        <w:adjustRightInd w:val="0"/>
        <w:spacing w:after="0"/>
        <w:ind w:firstLine="540"/>
        <w:outlineLvl w:val="2"/>
        <w:rPr>
          <w:rFonts w:ascii="Arial" w:hAnsi="Arial" w:cs="Arial"/>
        </w:rPr>
      </w:pPr>
      <w:r w:rsidRPr="009C07E1">
        <w:rPr>
          <w:rFonts w:ascii="Arial" w:hAnsi="Arial" w:cs="Arial"/>
        </w:rPr>
        <w:t>В рамках программы на 2010 - 2012 годы:</w:t>
      </w:r>
    </w:p>
    <w:p w:rsidR="00FB063B" w:rsidRPr="009C07E1" w:rsidRDefault="00FB063B" w:rsidP="00FB063B">
      <w:pPr>
        <w:autoSpaceDE w:val="0"/>
        <w:autoSpaceDN w:val="0"/>
        <w:adjustRightInd w:val="0"/>
        <w:spacing w:after="0"/>
        <w:ind w:firstLine="540"/>
        <w:outlineLvl w:val="2"/>
        <w:rPr>
          <w:rFonts w:ascii="Arial" w:hAnsi="Arial" w:cs="Arial"/>
        </w:rPr>
      </w:pPr>
      <w:r w:rsidRPr="009C07E1">
        <w:rPr>
          <w:rFonts w:ascii="Arial" w:hAnsi="Arial" w:cs="Arial"/>
        </w:rPr>
        <w:t>в 2010 году 19 молодых семей получили свидетельства о выделении государственной помощи, из которых 17 молодых семей улучшили свои жилищные условия путем приобретения жилья;</w:t>
      </w:r>
    </w:p>
    <w:p w:rsidR="007F44ED" w:rsidRPr="009C07E1" w:rsidRDefault="007F44ED" w:rsidP="007F44ED">
      <w:pPr>
        <w:autoSpaceDE w:val="0"/>
        <w:autoSpaceDN w:val="0"/>
        <w:adjustRightInd w:val="0"/>
        <w:spacing w:after="0"/>
        <w:ind w:firstLine="540"/>
        <w:outlineLvl w:val="2"/>
        <w:rPr>
          <w:rFonts w:ascii="Arial" w:hAnsi="Arial" w:cs="Arial"/>
        </w:rPr>
      </w:pPr>
      <w:r w:rsidRPr="009C07E1">
        <w:rPr>
          <w:rFonts w:ascii="Arial" w:hAnsi="Arial" w:cs="Arial"/>
        </w:rPr>
        <w:t xml:space="preserve">в 2011 году свидетельства оформлены 29 молодым семьям, из которых 24 молодых семьи реализовали свое право на приобретение жилья за счет выделенной социальной выплаты, </w:t>
      </w:r>
    </w:p>
    <w:p w:rsidR="00FB063B" w:rsidRDefault="00FB063B">
      <w:pPr>
        <w:autoSpaceDE w:val="0"/>
        <w:autoSpaceDN w:val="0"/>
        <w:adjustRightInd w:val="0"/>
        <w:spacing w:after="0"/>
        <w:ind w:firstLine="540"/>
        <w:outlineLvl w:val="2"/>
        <w:rPr>
          <w:rFonts w:ascii="Arial" w:hAnsi="Arial" w:cs="Arial"/>
        </w:rPr>
      </w:pPr>
      <w:r w:rsidRPr="009C07E1">
        <w:rPr>
          <w:rFonts w:ascii="Arial" w:hAnsi="Arial" w:cs="Arial"/>
        </w:rPr>
        <w:t>Практика реализации программы на 20</w:t>
      </w:r>
      <w:r w:rsidR="007F44ED" w:rsidRPr="009C07E1">
        <w:rPr>
          <w:rFonts w:ascii="Arial" w:hAnsi="Arial" w:cs="Arial"/>
        </w:rPr>
        <w:t>10</w:t>
      </w:r>
      <w:r w:rsidRPr="009C07E1">
        <w:rPr>
          <w:rFonts w:ascii="Arial" w:hAnsi="Arial" w:cs="Arial"/>
        </w:rPr>
        <w:t xml:space="preserve"> - 201</w:t>
      </w:r>
      <w:r w:rsidR="007F44ED" w:rsidRPr="009C07E1">
        <w:rPr>
          <w:rFonts w:ascii="Arial" w:hAnsi="Arial" w:cs="Arial"/>
        </w:rPr>
        <w:t>2</w:t>
      </w:r>
      <w:r w:rsidRPr="009C07E1">
        <w:rPr>
          <w:rFonts w:ascii="Arial" w:hAnsi="Arial" w:cs="Arial"/>
        </w:rPr>
        <w:t xml:space="preserve">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797877" w:rsidRPr="009C07E1" w:rsidRDefault="00797877">
      <w:pPr>
        <w:autoSpaceDE w:val="0"/>
        <w:autoSpaceDN w:val="0"/>
        <w:adjustRightInd w:val="0"/>
        <w:spacing w:after="0"/>
        <w:ind w:firstLine="540"/>
        <w:outlineLvl w:val="2"/>
        <w:rPr>
          <w:rFonts w:ascii="Arial" w:hAnsi="Arial" w:cs="Arial"/>
        </w:rPr>
      </w:pPr>
      <w:r>
        <w:rPr>
          <w:rFonts w:ascii="Arial" w:hAnsi="Arial" w:cs="Arial"/>
        </w:rPr>
        <w:t>Данное утверждение подтверждается ежегодным ростом числа молодых семей, желающих стать участником программы.</w:t>
      </w:r>
    </w:p>
    <w:p w:rsidR="00797877" w:rsidRDefault="00797877" w:rsidP="00797877">
      <w:pPr>
        <w:autoSpaceDE w:val="0"/>
        <w:autoSpaceDN w:val="0"/>
        <w:adjustRightInd w:val="0"/>
        <w:spacing w:after="0"/>
        <w:ind w:firstLine="540"/>
        <w:outlineLvl w:val="2"/>
        <w:rPr>
          <w:rFonts w:ascii="Arial" w:hAnsi="Arial" w:cs="Arial"/>
        </w:rPr>
      </w:pPr>
      <w:r>
        <w:rPr>
          <w:rFonts w:ascii="Arial" w:hAnsi="Arial" w:cs="Arial"/>
        </w:rPr>
        <w:t xml:space="preserve">Так </w:t>
      </w:r>
      <w:r w:rsidRPr="009C07E1">
        <w:rPr>
          <w:rFonts w:ascii="Arial" w:hAnsi="Arial" w:cs="Arial"/>
        </w:rPr>
        <w:t>в 2012 году выдано свидетельств о выделении государственной помощи 25 молодым семьям</w:t>
      </w:r>
      <w:r w:rsidR="008477CD">
        <w:rPr>
          <w:rFonts w:ascii="Arial" w:hAnsi="Arial" w:cs="Arial"/>
        </w:rPr>
        <w:t>, которые смогут реализовать свое право в течение срока действия свидетельств</w:t>
      </w:r>
      <w:r w:rsidRPr="009C07E1">
        <w:rPr>
          <w:rFonts w:ascii="Arial" w:hAnsi="Arial" w:cs="Arial"/>
        </w:rPr>
        <w:t>.</w:t>
      </w:r>
    </w:p>
    <w:p w:rsidR="00797877" w:rsidRPr="009C07E1" w:rsidRDefault="00797877" w:rsidP="00797877">
      <w:pPr>
        <w:autoSpaceDE w:val="0"/>
        <w:autoSpaceDN w:val="0"/>
        <w:adjustRightInd w:val="0"/>
        <w:spacing w:after="0"/>
        <w:ind w:firstLine="540"/>
        <w:outlineLvl w:val="2"/>
        <w:rPr>
          <w:rFonts w:ascii="Arial" w:hAnsi="Arial" w:cs="Arial"/>
        </w:rPr>
      </w:pPr>
      <w:r>
        <w:rPr>
          <w:rFonts w:ascii="Arial" w:hAnsi="Arial" w:cs="Arial"/>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FB063B" w:rsidRPr="009C07E1" w:rsidRDefault="00FB063B"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r w:rsidRPr="009C07E1">
        <w:rPr>
          <w:rFonts w:ascii="Arial" w:hAnsi="Arial" w:cs="Arial"/>
        </w:rPr>
        <w:t>2.2. Основные цели и задачи, этапы и сроки реализации</w:t>
      </w:r>
    </w:p>
    <w:p w:rsidR="00DC6B1F" w:rsidRPr="009C07E1" w:rsidRDefault="00DC6B1F" w:rsidP="00DC6B1F">
      <w:pPr>
        <w:autoSpaceDE w:val="0"/>
        <w:autoSpaceDN w:val="0"/>
        <w:adjustRightInd w:val="0"/>
        <w:spacing w:after="0"/>
        <w:jc w:val="center"/>
        <w:rPr>
          <w:rFonts w:ascii="Arial" w:hAnsi="Arial" w:cs="Arial"/>
        </w:rPr>
      </w:pPr>
      <w:r w:rsidRPr="009C07E1">
        <w:rPr>
          <w:rFonts w:ascii="Arial" w:hAnsi="Arial" w:cs="Arial"/>
        </w:rPr>
        <w:t>Программы</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Целью Программы является улучшение жилищных условий молодых семей.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Задачами Программы являются:</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создание условий для привлечения молодыми семьями собственных средств, финансовых сре</w:t>
      </w:r>
      <w:proofErr w:type="gramStart"/>
      <w:r w:rsidRPr="009C07E1">
        <w:rPr>
          <w:rFonts w:ascii="Arial" w:hAnsi="Arial" w:cs="Arial"/>
        </w:rPr>
        <w:t>дств кр</w:t>
      </w:r>
      <w:proofErr w:type="gramEnd"/>
      <w:r w:rsidRPr="009C07E1">
        <w:rPr>
          <w:rFonts w:ascii="Arial" w:hAnsi="Arial" w:cs="Arial"/>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Срок реализации Программы: 2013 - 2015 годы.</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r w:rsidRPr="009C07E1">
        <w:rPr>
          <w:rFonts w:ascii="Arial" w:hAnsi="Arial" w:cs="Arial"/>
        </w:rPr>
        <w:t>2.3. Механизм реализации программных мероприятий</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Программа реализуется на территории муниципального района после ее утверждения нормативным правовым актом Администрации муниципального района и включения расходов по ее реализации в районный бюджет на очередной финансовый год.</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Участником настоящей Программы может быть молодая семья (далее - молодая семья - участник Программы), члены которой являются гражданами Российской Федерации, соответствующая следующим условиям:</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а) возраст каждого из супругов либо одного родителя в неполной семье на дату утверждения министерством строительства и архитектуры Красноярского края сводного </w:t>
      </w:r>
      <w:hyperlink r:id="rId7" w:history="1">
        <w:r w:rsidRPr="009C07E1">
          <w:rPr>
            <w:rFonts w:ascii="Arial" w:hAnsi="Arial" w:cs="Arial"/>
            <w:color w:val="0000FF"/>
          </w:rPr>
          <w:t>Списка</w:t>
        </w:r>
      </w:hyperlink>
      <w:r w:rsidRPr="009C07E1">
        <w:rPr>
          <w:rFonts w:ascii="Arial" w:hAnsi="Arial" w:cs="Arial"/>
        </w:rPr>
        <w:t xml:space="preserve"> молодых семей - участников программы на планируемый год, изъявивших желание получить социальную выплату в планируемом году, не превышает 35 лет (включительно);</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б) </w:t>
      </w:r>
      <w:proofErr w:type="gramStart"/>
      <w:r w:rsidRPr="009C07E1">
        <w:rPr>
          <w:rFonts w:ascii="Arial" w:hAnsi="Arial" w:cs="Arial"/>
        </w:rPr>
        <w:t>заключившая</w:t>
      </w:r>
      <w:proofErr w:type="gramEnd"/>
      <w:r w:rsidRPr="009C07E1">
        <w:rPr>
          <w:rFonts w:ascii="Arial" w:hAnsi="Arial" w:cs="Arial"/>
        </w:rPr>
        <w:t xml:space="preserve"> брак в установленном законом порядке, не имеющая детей или имеющая одного и более детей, или один родитель, имеющий одного и более детей;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г) поставленная на учет в качестве нуждающейся в улучшении жилищных условий до 01.03.2005 либо признанная органами местного </w:t>
      </w:r>
      <w:proofErr w:type="gramStart"/>
      <w:r w:rsidRPr="009C07E1">
        <w:rPr>
          <w:rFonts w:ascii="Arial" w:hAnsi="Arial" w:cs="Arial"/>
        </w:rPr>
        <w:t>самоуправления</w:t>
      </w:r>
      <w:proofErr w:type="gramEnd"/>
      <w:r w:rsidRPr="009C07E1">
        <w:rPr>
          <w:rFonts w:ascii="Arial" w:hAnsi="Arial" w:cs="Arial"/>
        </w:rPr>
        <w:t xml:space="preserve"> по месту постоянного жительства нуждающейся в улучшении жилищных условий после 01.03.2005 по тем же основаниям, которые установлены </w:t>
      </w:r>
      <w:hyperlink r:id="rId8" w:history="1">
        <w:r w:rsidRPr="009C07E1">
          <w:rPr>
            <w:rFonts w:ascii="Arial" w:hAnsi="Arial" w:cs="Arial"/>
            <w:color w:val="0000FF"/>
          </w:rPr>
          <w:t>статьей 51</w:t>
        </w:r>
      </w:hyperlink>
      <w:r w:rsidRPr="009C07E1">
        <w:rPr>
          <w:rFonts w:ascii="Arial" w:hAnsi="Arial" w:cs="Arial"/>
        </w:rPr>
        <w:t xml:space="preserve"> Жилищного кодекса Российской Федерации.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Учет молодых семей, признанных органами местного самоуправления по месту их постоянного жительства нуждающимися в улучшении жилищных условий, после 01.03.2005 ведется путем включения молодых семей в отдельные списки. При этом признание молодых семей </w:t>
      </w:r>
      <w:proofErr w:type="gramStart"/>
      <w:r w:rsidRPr="009C07E1">
        <w:rPr>
          <w:rFonts w:ascii="Arial" w:hAnsi="Arial" w:cs="Arial"/>
        </w:rPr>
        <w:t>малоимущими</w:t>
      </w:r>
      <w:proofErr w:type="gramEnd"/>
      <w:r w:rsidRPr="009C07E1">
        <w:rPr>
          <w:rFonts w:ascii="Arial" w:hAnsi="Arial" w:cs="Arial"/>
        </w:rPr>
        <w:t xml:space="preserve"> не требуется.</w:t>
      </w:r>
    </w:p>
    <w:p w:rsidR="00DC6B1F" w:rsidRPr="009C07E1" w:rsidRDefault="00DC6B1F" w:rsidP="00DC6B1F">
      <w:pPr>
        <w:autoSpaceDE w:val="0"/>
        <w:autoSpaceDN w:val="0"/>
        <w:adjustRightInd w:val="0"/>
        <w:spacing w:after="0"/>
        <w:ind w:firstLine="540"/>
        <w:rPr>
          <w:rFonts w:ascii="Arial" w:hAnsi="Arial" w:cs="Arial"/>
        </w:rPr>
      </w:pPr>
      <w:proofErr w:type="spellStart"/>
      <w:r w:rsidRPr="009C07E1">
        <w:rPr>
          <w:rFonts w:ascii="Arial" w:hAnsi="Arial" w:cs="Arial"/>
        </w:rPr>
        <w:t>Софинансирование</w:t>
      </w:r>
      <w:proofErr w:type="spellEnd"/>
      <w:r w:rsidRPr="009C07E1">
        <w:rPr>
          <w:rFonts w:ascii="Arial" w:hAnsi="Arial" w:cs="Arial"/>
        </w:rPr>
        <w:t xml:space="preserve"> мероприятия долгосрочной целевой Программы "Обеспечение жильем молодых семей в Красноярском крае" на 2012 - 2015 годы", утвержденной Постановлением Правительства Красноярского края от 13.10.2011 N 596-п, в части предоставления социальной выплаты на приобретение (строительство) жилья осуществляется за счет средств районного бюджета в соответствии с приложением N 1 к вышеуказанной Программе.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Расчет размера социальной выплаты участнику Программы на приобретение или строительство жилья производится исходя из нормы общей площади жилого помещения, количества членов семьи и нормы стоимости 1 кв. м общей площади жилья, установленной на территории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Норма общей площади жилья в муниципальном районе, с учетом которой определяется размер социальной выплаты, предоставляемой участнику Программы, составляет:</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для семьи, состоящей из двух человек - 42 кв. м;</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для семьи, состоящей из трех и более человек - 18 кв. м на каждого члена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Средняя стоимость жилья, применяемая при расчете размера социальной выплаты, предоставляемой участнику Программы, определяется по формуле:</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pStyle w:val="ConsPlusNonformat"/>
        <w:widowControl/>
        <w:rPr>
          <w:rFonts w:ascii="Arial" w:hAnsi="Arial" w:cs="Arial"/>
        </w:rPr>
      </w:pPr>
      <w:r w:rsidRPr="009C07E1">
        <w:rPr>
          <w:rFonts w:ascii="Arial" w:hAnsi="Arial" w:cs="Arial"/>
        </w:rPr>
        <w:t xml:space="preserve">                              </w:t>
      </w:r>
      <w:proofErr w:type="spellStart"/>
      <w:r w:rsidRPr="009C07E1">
        <w:rPr>
          <w:rFonts w:ascii="Arial" w:hAnsi="Arial" w:cs="Arial"/>
        </w:rPr>
        <w:t>СтЖ</w:t>
      </w:r>
      <w:proofErr w:type="spellEnd"/>
      <w:r w:rsidRPr="009C07E1">
        <w:rPr>
          <w:rFonts w:ascii="Arial" w:hAnsi="Arial" w:cs="Arial"/>
        </w:rPr>
        <w:t xml:space="preserve"> = Н </w:t>
      </w:r>
      <w:proofErr w:type="spellStart"/>
      <w:r w:rsidRPr="009C07E1">
        <w:rPr>
          <w:rFonts w:ascii="Arial" w:hAnsi="Arial" w:cs="Arial"/>
        </w:rPr>
        <w:t>x</w:t>
      </w:r>
      <w:proofErr w:type="spellEnd"/>
      <w:r w:rsidRPr="009C07E1">
        <w:rPr>
          <w:rFonts w:ascii="Arial" w:hAnsi="Arial" w:cs="Arial"/>
        </w:rPr>
        <w:t xml:space="preserve"> РЖ,</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где:</w:t>
      </w:r>
    </w:p>
    <w:p w:rsidR="00DC6B1F" w:rsidRPr="009C07E1" w:rsidRDefault="00DC6B1F" w:rsidP="00DC6B1F">
      <w:pPr>
        <w:autoSpaceDE w:val="0"/>
        <w:autoSpaceDN w:val="0"/>
        <w:adjustRightInd w:val="0"/>
        <w:spacing w:after="0"/>
        <w:ind w:firstLine="540"/>
        <w:rPr>
          <w:rFonts w:ascii="Arial" w:hAnsi="Arial" w:cs="Arial"/>
        </w:rPr>
      </w:pPr>
      <w:proofErr w:type="spellStart"/>
      <w:r w:rsidRPr="009C07E1">
        <w:rPr>
          <w:rFonts w:ascii="Arial" w:hAnsi="Arial" w:cs="Arial"/>
        </w:rPr>
        <w:t>СтЖ</w:t>
      </w:r>
      <w:proofErr w:type="spellEnd"/>
      <w:r w:rsidRPr="009C07E1">
        <w:rPr>
          <w:rFonts w:ascii="Arial" w:hAnsi="Arial" w:cs="Arial"/>
        </w:rPr>
        <w:t xml:space="preserve"> - средняя стоимость жилья, применяемая при расчете размера социальной выплаты;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Н - норма стоимости 1 кв. м общей площади жилья в муниципальном районе, определяемая в соответствии с требованиями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РЖ - норма общей площади жилья, определяемая в соответствии с требованиями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Участие в Программе является добровольным.</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Право на получение участником Программы социальной выплаты на приобретение или строительство жилья удостоверяется свидетельством о выделении социальной выплаты на приобретение или строительство жилья (далее - свидетельство).</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Право на улучшение жилищных условий в соответствии с данной Программой с использованием свидетельства предоставляется только один раз.</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Российской Федерации. Срок действия свидетельства - 9 месяцев </w:t>
      </w:r>
      <w:proofErr w:type="gramStart"/>
      <w:r w:rsidRPr="009C07E1">
        <w:rPr>
          <w:rFonts w:ascii="Arial" w:hAnsi="Arial" w:cs="Arial"/>
        </w:rPr>
        <w:t>с даты выдачи</w:t>
      </w:r>
      <w:proofErr w:type="gramEnd"/>
      <w:r w:rsidRPr="009C07E1">
        <w:rPr>
          <w:rFonts w:ascii="Arial" w:hAnsi="Arial" w:cs="Arial"/>
        </w:rPr>
        <w:t>, указанной в свидетельстве.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Социальная выплата может быть использована: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1)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C07E1">
        <w:rPr>
          <w:rFonts w:ascii="Arial" w:hAnsi="Arial" w:cs="Arial"/>
        </w:rPr>
        <w:t>экономкласса</w:t>
      </w:r>
      <w:proofErr w:type="spellEnd"/>
      <w:r w:rsidRPr="009C07E1">
        <w:rPr>
          <w:rFonts w:ascii="Arial" w:hAnsi="Arial" w:cs="Arial"/>
        </w:rPr>
        <w:t xml:space="preserve"> на первичном рынке жилья);</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2)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3)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4) на оплату договора с уполномоченной организацией на приобретение в интересах молодой семьи жилого помещения </w:t>
      </w:r>
      <w:proofErr w:type="spellStart"/>
      <w:r w:rsidRPr="009C07E1">
        <w:rPr>
          <w:rFonts w:ascii="Arial" w:hAnsi="Arial" w:cs="Arial"/>
        </w:rPr>
        <w:t>экономкласса</w:t>
      </w:r>
      <w:proofErr w:type="spellEnd"/>
      <w:r w:rsidRPr="009C07E1">
        <w:rPr>
          <w:rFonts w:ascii="Arial" w:hAnsi="Arial" w:cs="Arial"/>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5) для оплаты цены договора строительного подряда на строительство индивидуального жилого дома;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6)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Общая площадь приобретаемого жилья в расчете на каждого члена семьи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Приобретаемое жилое помещение оформляется в установленном Порядке в общую собственность всех членов молодой семьи, включенных в свидетельство.</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Молодая семья - участница Программы может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9C07E1">
        <w:rPr>
          <w:rFonts w:ascii="Arial" w:hAnsi="Arial" w:cs="Arial"/>
        </w:rPr>
        <w:t>помещения</w:t>
      </w:r>
      <w:proofErr w:type="gramEnd"/>
      <w:r w:rsidRPr="009C07E1">
        <w:rPr>
          <w:rFonts w:ascii="Arial" w:hAnsi="Arial" w:cs="Arial"/>
        </w:rPr>
        <w:t xml:space="preserve"> как на первичном, так и на вторичном рынке или создания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После заключения договора купли-продажи молодая семья - участник Программы снимается с учета в качестве нуждающегося в улучшении жилищных условий.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Размер социальной выплаты, предоставляемой молодой семье - участнику Программы, рассчитывается Администрацией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Для участия в Программе один из совершеннолетних членов молодой семьи, отвечающей требованиям, установленным Программой, до 1 июля года, предшествующего планируемому, подает в Администрацию муниципального района </w:t>
      </w:r>
      <w:hyperlink r:id="rId9" w:history="1">
        <w:r w:rsidRPr="009C07E1">
          <w:rPr>
            <w:rFonts w:ascii="Arial" w:hAnsi="Arial" w:cs="Arial"/>
            <w:color w:val="0000FF"/>
          </w:rPr>
          <w:t>Заявление</w:t>
        </w:r>
      </w:hyperlink>
      <w:r w:rsidRPr="009C07E1">
        <w:rPr>
          <w:rFonts w:ascii="Arial" w:hAnsi="Arial" w:cs="Arial"/>
        </w:rPr>
        <w:t xml:space="preserve"> по форме согласно приложению N 1 Программе.</w:t>
      </w:r>
    </w:p>
    <w:p w:rsidR="00DC6B1F" w:rsidRPr="009C07E1" w:rsidRDefault="006C171F" w:rsidP="00DC6B1F">
      <w:pPr>
        <w:autoSpaceDE w:val="0"/>
        <w:autoSpaceDN w:val="0"/>
        <w:adjustRightInd w:val="0"/>
        <w:spacing w:after="0"/>
        <w:ind w:firstLine="540"/>
        <w:rPr>
          <w:rFonts w:ascii="Arial" w:hAnsi="Arial" w:cs="Arial"/>
        </w:rPr>
      </w:pPr>
      <w:hyperlink r:id="rId10" w:history="1">
        <w:r w:rsidR="00DC6B1F" w:rsidRPr="009C07E1">
          <w:rPr>
            <w:rFonts w:ascii="Arial" w:hAnsi="Arial" w:cs="Arial"/>
            <w:color w:val="0000FF"/>
          </w:rPr>
          <w:t>Заявление</w:t>
        </w:r>
      </w:hyperlink>
      <w:r w:rsidR="00DC6B1F" w:rsidRPr="009C07E1">
        <w:rPr>
          <w:rFonts w:ascii="Arial" w:hAnsi="Arial" w:cs="Arial"/>
        </w:rPr>
        <w:t xml:space="preserve"> подписывается членами молодой семьи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 xml:space="preserve">К </w:t>
      </w:r>
      <w:hyperlink r:id="rId11" w:history="1">
        <w:r w:rsidRPr="009C07E1">
          <w:rPr>
            <w:rFonts w:ascii="Arial" w:hAnsi="Arial" w:cs="Arial"/>
            <w:color w:val="0000FF"/>
          </w:rPr>
          <w:t>Заявлению</w:t>
        </w:r>
      </w:hyperlink>
      <w:r w:rsidRPr="009C07E1">
        <w:rPr>
          <w:rFonts w:ascii="Arial" w:hAnsi="Arial" w:cs="Arial"/>
        </w:rPr>
        <w:t xml:space="preserve"> на участие в Программе для использования социальной выплаты в случаях</w:t>
      </w:r>
      <w:proofErr w:type="gramEnd"/>
      <w:r w:rsidRPr="009C07E1">
        <w:rPr>
          <w:rFonts w:ascii="Arial" w:hAnsi="Arial" w:cs="Arial"/>
        </w:rPr>
        <w:t xml:space="preserve">, предусмотренных </w:t>
      </w:r>
      <w:hyperlink r:id="rId12" w:history="1">
        <w:r w:rsidRPr="009C07E1">
          <w:rPr>
            <w:rFonts w:ascii="Arial" w:hAnsi="Arial" w:cs="Arial"/>
            <w:color w:val="0000FF"/>
          </w:rPr>
          <w:t>пунктами 1</w:t>
        </w:r>
      </w:hyperlink>
      <w:r w:rsidRPr="009C07E1">
        <w:rPr>
          <w:rFonts w:ascii="Arial" w:hAnsi="Arial" w:cs="Arial"/>
        </w:rPr>
        <w:t xml:space="preserve"> - </w:t>
      </w:r>
      <w:hyperlink r:id="rId13" w:history="1">
        <w:r w:rsidRPr="009C07E1">
          <w:rPr>
            <w:rFonts w:ascii="Arial" w:hAnsi="Arial" w:cs="Arial"/>
            <w:color w:val="0000FF"/>
          </w:rPr>
          <w:t>5</w:t>
        </w:r>
      </w:hyperlink>
      <w:r w:rsidRPr="009C07E1">
        <w:rPr>
          <w:rFonts w:ascii="Arial" w:hAnsi="Arial" w:cs="Arial"/>
        </w:rPr>
        <w:t xml:space="preserve"> прилагаются следующие документы: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а) удостоверяющие личность каждого члена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б) свидетельство о заключении брака (на неполную семью не распространяется).</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 xml:space="preserve">К </w:t>
      </w:r>
      <w:hyperlink r:id="rId14" w:history="1">
        <w:r w:rsidRPr="009C07E1">
          <w:rPr>
            <w:rFonts w:ascii="Arial" w:hAnsi="Arial" w:cs="Arial"/>
            <w:color w:val="0000FF"/>
          </w:rPr>
          <w:t>Заявлению</w:t>
        </w:r>
      </w:hyperlink>
      <w:r w:rsidRPr="009C07E1">
        <w:rPr>
          <w:rFonts w:ascii="Arial" w:hAnsi="Arial" w:cs="Arial"/>
        </w:rPr>
        <w:t xml:space="preserve"> на участие в Программе для использования социальной выплаты в случаях</w:t>
      </w:r>
      <w:proofErr w:type="gramEnd"/>
      <w:r w:rsidRPr="009C07E1">
        <w:rPr>
          <w:rFonts w:ascii="Arial" w:hAnsi="Arial" w:cs="Arial"/>
        </w:rPr>
        <w:t xml:space="preserve">, предусмотренных </w:t>
      </w:r>
      <w:hyperlink r:id="rId15" w:history="1">
        <w:r w:rsidRPr="009C07E1">
          <w:rPr>
            <w:rFonts w:ascii="Arial" w:hAnsi="Arial" w:cs="Arial"/>
            <w:color w:val="0000FF"/>
          </w:rPr>
          <w:t>пунктом 6</w:t>
        </w:r>
      </w:hyperlink>
      <w:r w:rsidRPr="009C07E1">
        <w:rPr>
          <w:rFonts w:ascii="Arial" w:hAnsi="Arial" w:cs="Arial"/>
        </w:rPr>
        <w:t xml:space="preserve"> прилагаются следующие документы: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а) удостоверяющие личность каждого члена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б) свидетельство о заключении брака (на неполную семью не распространяется);</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в) кредитный договор (договор займа), заключенный в период с 1 января 2006 года по 31 декабря 2010 года включительно;</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г)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д)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Копии документов должны быть заверены нотариально. При предъявлении оригиналов документов их копии заверяются уполномоченным должностным лицом Администрации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Администрация муниципального района в 7-дневный срок со дня поступления Заявления с прилагаемыми документами проверяет и принимает решение о признании молодой семьи участником Программы и постановке ее на учет для участия в Программе либо об отказе в признании молодой семьи участником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районного бюджетов Администрация муниципального района направляет соответствующие запросы в муниципальные образования по месту предыдущего жительства членов молодой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Решение Администрации муниципального района доводится до сведения молодой семьи в письменной форме в 5-дневный срок со дня его принятия.</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Основаниями для отказа в признании молодой семьи участницей Программы являются:</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а) несоответствие молодой семьи требованиям, указанным в Программе;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б) непредставление или представление не в полном объеме документов, указанных в Программе;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в) недостоверность сведений, содержащихся в представленных документах;</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w:t>
      </w:r>
      <w:proofErr w:type="gramStart"/>
      <w:r w:rsidRPr="009C07E1">
        <w:rPr>
          <w:rFonts w:ascii="Arial" w:hAnsi="Arial" w:cs="Arial"/>
        </w:rPr>
        <w:t>дств кр</w:t>
      </w:r>
      <w:proofErr w:type="gramEnd"/>
      <w:r w:rsidRPr="009C07E1">
        <w:rPr>
          <w:rFonts w:ascii="Arial" w:hAnsi="Arial" w:cs="Arial"/>
        </w:rPr>
        <w:t>аевого бюджета.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Повторное обращение с </w:t>
      </w:r>
      <w:hyperlink r:id="rId16" w:history="1">
        <w:r w:rsidRPr="009C07E1">
          <w:rPr>
            <w:rFonts w:ascii="Arial" w:hAnsi="Arial" w:cs="Arial"/>
            <w:color w:val="0000FF"/>
          </w:rPr>
          <w:t>Заявлением</w:t>
        </w:r>
      </w:hyperlink>
      <w:r w:rsidRPr="009C07E1">
        <w:rPr>
          <w:rFonts w:ascii="Arial" w:hAnsi="Arial" w:cs="Arial"/>
        </w:rPr>
        <w:t xml:space="preserve"> об участии в Программе допускается после устранения оснований для отказа.</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 xml:space="preserve">Администрация муниципального района, с учетом размера бюджетных ассигнований, предусмотренных в районном бюджете на планируемый год на </w:t>
      </w:r>
      <w:proofErr w:type="spellStart"/>
      <w:r w:rsidRPr="009C07E1">
        <w:rPr>
          <w:rFonts w:ascii="Arial" w:hAnsi="Arial" w:cs="Arial"/>
        </w:rPr>
        <w:t>софинансирование</w:t>
      </w:r>
      <w:proofErr w:type="spellEnd"/>
      <w:r w:rsidRPr="009C07E1">
        <w:rPr>
          <w:rFonts w:ascii="Arial" w:hAnsi="Arial" w:cs="Arial"/>
        </w:rPr>
        <w:t xml:space="preserve"> мероприятий Программы, а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займы, - с учетом указанных средств, до 1 сентября года, предшествующего планируемому, формирует из признанных участниками Программы молодых семей </w:t>
      </w:r>
      <w:hyperlink r:id="rId17" w:history="1">
        <w:r w:rsidRPr="009C07E1">
          <w:rPr>
            <w:rFonts w:ascii="Arial" w:hAnsi="Arial" w:cs="Arial"/>
            <w:color w:val="0000FF"/>
          </w:rPr>
          <w:t>списки</w:t>
        </w:r>
      </w:hyperlink>
      <w:r w:rsidRPr="009C07E1">
        <w:rPr>
          <w:rFonts w:ascii="Arial" w:hAnsi="Arial" w:cs="Arial"/>
        </w:rPr>
        <w:t xml:space="preserve"> молодых семей - участников Программы, изъявивших</w:t>
      </w:r>
      <w:proofErr w:type="gramEnd"/>
      <w:r w:rsidRPr="009C07E1">
        <w:rPr>
          <w:rFonts w:ascii="Arial" w:hAnsi="Arial" w:cs="Arial"/>
        </w:rPr>
        <w:t xml:space="preserve"> желание получить социальную выплату в планируемом году (далее - списки молодых семей - участников Программы), по форме согласно приложению N 2 к Программе и представляют их в министерство строительства и архитектуры Красноярского края (далее - министерство).</w:t>
      </w:r>
    </w:p>
    <w:p w:rsidR="00DC6B1F" w:rsidRPr="009C07E1" w:rsidRDefault="006C171F" w:rsidP="00DC6B1F">
      <w:pPr>
        <w:autoSpaceDE w:val="0"/>
        <w:autoSpaceDN w:val="0"/>
        <w:adjustRightInd w:val="0"/>
        <w:spacing w:after="0"/>
        <w:ind w:firstLine="540"/>
        <w:rPr>
          <w:rFonts w:ascii="Arial" w:hAnsi="Arial" w:cs="Arial"/>
        </w:rPr>
      </w:pPr>
      <w:hyperlink r:id="rId18" w:history="1">
        <w:r w:rsidR="00DC6B1F" w:rsidRPr="009C07E1">
          <w:rPr>
            <w:rFonts w:ascii="Arial" w:hAnsi="Arial" w:cs="Arial"/>
            <w:color w:val="0000FF"/>
          </w:rPr>
          <w:t>Списки</w:t>
        </w:r>
      </w:hyperlink>
      <w:r w:rsidR="00DC6B1F" w:rsidRPr="009C07E1">
        <w:rPr>
          <w:rFonts w:ascii="Arial" w:hAnsi="Arial" w:cs="Arial"/>
        </w:rPr>
        <w:t xml:space="preserve"> молодых семей - участников Программы формируются в хронологической последовательности, соответствующей дате принятия молодых семей на учет в качестве нуждающихся в жилых помещениях.</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Молодые семьи, поставленные на учет в качестве нуждающихся в улучшении жилищных условиях и признанные нуждающимися в жилых помещениях в один и тот же день, включаются в данные списки по старшинству одного из супругов (одного родителя в неполной семье).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При изменении у молодой семьи обстоятельств, влияющих на предоставление социальной выплаты (изменение фамилии, состава семьи, паспортных данных и прочих обстоятельств), она подает в Администрацию муниципального района Заявление с приложением подтверждающих документов. На основании представленных документов Администрация муниципального района в 7-дневный срок принимает решение о внесении изменений в </w:t>
      </w:r>
      <w:hyperlink r:id="rId19" w:history="1">
        <w:r w:rsidRPr="009C07E1">
          <w:rPr>
            <w:rFonts w:ascii="Arial" w:hAnsi="Arial" w:cs="Arial"/>
            <w:color w:val="0000FF"/>
          </w:rPr>
          <w:t>Список</w:t>
        </w:r>
      </w:hyperlink>
      <w:r w:rsidRPr="009C07E1">
        <w:rPr>
          <w:rFonts w:ascii="Arial" w:hAnsi="Arial" w:cs="Arial"/>
        </w:rPr>
        <w:t xml:space="preserve"> молодых семей - участников Программы и в течение 7 дней с момента принятия такого решения уведомляет об этом министерство.</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Основанием для внесения изменений в </w:t>
      </w:r>
      <w:hyperlink r:id="rId20" w:history="1">
        <w:r w:rsidRPr="009C07E1">
          <w:rPr>
            <w:rFonts w:ascii="Arial" w:hAnsi="Arial" w:cs="Arial"/>
            <w:color w:val="0000FF"/>
          </w:rPr>
          <w:t>Список</w:t>
        </w:r>
      </w:hyperlink>
      <w:r w:rsidRPr="009C07E1">
        <w:rPr>
          <w:rFonts w:ascii="Arial" w:hAnsi="Arial" w:cs="Arial"/>
        </w:rPr>
        <w:t xml:space="preserve"> молодых семей - претендентов является приказ министерства. О произведенных изменениях в Списке молодых семей - претендентов министерство уведомляет Администрацию муниципального района в течение 10 рабочих дней со дня внесения изменений.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Решение о снятии молодой семьи с учета (исключении из </w:t>
      </w:r>
      <w:hyperlink r:id="rId21" w:history="1">
        <w:r w:rsidRPr="009C07E1">
          <w:rPr>
            <w:rFonts w:ascii="Arial" w:hAnsi="Arial" w:cs="Arial"/>
            <w:color w:val="0000FF"/>
          </w:rPr>
          <w:t>Списка</w:t>
        </w:r>
      </w:hyperlink>
      <w:r w:rsidRPr="009C07E1">
        <w:rPr>
          <w:rFonts w:ascii="Arial" w:hAnsi="Arial" w:cs="Arial"/>
        </w:rPr>
        <w:t xml:space="preserve"> молодых семей - участников Программы) принимается Администрацией муниципального района в случаях:</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а) получения социальной выплаты на приобретение или строительство жилья кем-либо из членов молодой семьи;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б) переезда в другую местность на постоянное место жительства;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в) выявления недостоверных сведений в представленных документах;</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г) письменного отказа молодой семьи от участия в Программе;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д) изменения других условий, в результате которых утрачены основания для признания молодой семьи участником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е) выявления факта несоответствия условиям Программы либо невыполнения условий Программы, в соответствии с которыми молодая семья была признана участником Программы и поставлена на учет для участия в Программе.</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Администрация муниципального района в 5-дневный срок со дня принятия решения о снятии молодой семьи с учета (исключении из </w:t>
      </w:r>
      <w:hyperlink r:id="rId22" w:history="1">
        <w:r w:rsidRPr="009C07E1">
          <w:rPr>
            <w:rFonts w:ascii="Arial" w:hAnsi="Arial" w:cs="Arial"/>
            <w:color w:val="0000FF"/>
          </w:rPr>
          <w:t>Списка</w:t>
        </w:r>
      </w:hyperlink>
      <w:r w:rsidRPr="009C07E1">
        <w:rPr>
          <w:rFonts w:ascii="Arial" w:hAnsi="Arial" w:cs="Arial"/>
        </w:rPr>
        <w:t xml:space="preserve"> молодых семей - участников Программы) уведомляет министерство, которое вносит изменения в сводный Список молодых семей - участников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После заключения договора купли-продажи молодая семья - участник Программы снимается с учета в качестве нуждающегося в улучшении жилищных условий.</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Оформление, выдача свидетельств, ведение реестра выданных и оплаченных свидетельств осуществляется Администрацией муниципального района, на основании решения которой молодая семья - участник Программы включена в список участников Программы.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Порядок предоставления молодым семьям - участникам Программы социальных выплат, в том числе на уплату первоначального взноса при получении ипотечного жилищного кредита или займа определяется нормативными правовыми актами Администрации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Участник Программы, получивший свидетельство, заключает с банком договор банковского счета, предназначенного для перечисления социальной выплаты.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Социальная выплата на приобретение или строительство жилья предоставляется участнику Программы в безналичном порядке путем зачисления средств на его банковский счет, открытый в банке, участвующем в реализации Программы.</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В случае если участник Программы по уважительным причинам не смог приобрести жилое помещение в собственность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он сдает свидетельство в Администрацию муниципального района и сохраняет право на улучшение жилищных условий, в том числе на дальнейшее участие в Программе.</w:t>
      </w:r>
      <w:proofErr w:type="gramEnd"/>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В реализации Программы могут участвовать иные организации за исключением организаций, предоставляющих ипотечные кредиты и займы.</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xml:space="preserve">Возможными формами участия этих организаций могут быть как участие в </w:t>
      </w:r>
      <w:proofErr w:type="spellStart"/>
      <w:r w:rsidRPr="009C07E1">
        <w:rPr>
          <w:rFonts w:ascii="Arial" w:hAnsi="Arial" w:cs="Arial"/>
        </w:rPr>
        <w:t>софинансировании</w:t>
      </w:r>
      <w:proofErr w:type="spellEnd"/>
      <w:r w:rsidRPr="009C07E1">
        <w:rPr>
          <w:rFonts w:ascii="Arial" w:hAnsi="Arial" w:cs="Arial"/>
        </w:rPr>
        <w:t xml:space="preserve"> предоставления социальных выплат на приобретение жилья, так и иные формы поддержки.</w:t>
      </w:r>
    </w:p>
    <w:p w:rsidR="00DC6B1F" w:rsidRDefault="00DC6B1F"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Default="008477CD" w:rsidP="00DC6B1F">
      <w:pPr>
        <w:autoSpaceDE w:val="0"/>
        <w:autoSpaceDN w:val="0"/>
        <w:adjustRightInd w:val="0"/>
        <w:spacing w:after="0"/>
        <w:rPr>
          <w:rFonts w:ascii="Arial" w:hAnsi="Arial" w:cs="Arial"/>
        </w:rPr>
      </w:pPr>
    </w:p>
    <w:p w:rsidR="008477CD" w:rsidRPr="009C07E1" w:rsidRDefault="008477CD" w:rsidP="00DC6B1F">
      <w:pPr>
        <w:autoSpaceDE w:val="0"/>
        <w:autoSpaceDN w:val="0"/>
        <w:adjustRightInd w:val="0"/>
        <w:spacing w:after="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8477CD">
      <w:pPr>
        <w:autoSpaceDE w:val="0"/>
        <w:autoSpaceDN w:val="0"/>
        <w:adjustRightInd w:val="0"/>
        <w:spacing w:after="0"/>
        <w:rPr>
          <w:rFonts w:ascii="Arial" w:hAnsi="Arial" w:cs="Arial"/>
        </w:rPr>
        <w:sectPr w:rsidR="00DC6B1F" w:rsidRPr="009C07E1" w:rsidSect="007F44ED">
          <w:footerReference w:type="default" r:id="rId23"/>
          <w:pgSz w:w="11906" w:h="16838"/>
          <w:pgMar w:top="709" w:right="850" w:bottom="709" w:left="1701" w:header="708" w:footer="708" w:gutter="0"/>
          <w:cols w:space="708"/>
          <w:docGrid w:linePitch="360"/>
        </w:sectPr>
      </w:pPr>
    </w:p>
    <w:p w:rsidR="00DC6B1F" w:rsidRPr="009C07E1" w:rsidRDefault="00DC6B1F" w:rsidP="008477CD">
      <w:pPr>
        <w:autoSpaceDE w:val="0"/>
        <w:autoSpaceDN w:val="0"/>
        <w:adjustRightInd w:val="0"/>
        <w:spacing w:after="0"/>
        <w:rPr>
          <w:rFonts w:ascii="Arial" w:hAnsi="Arial" w:cs="Arial"/>
        </w:rPr>
      </w:pPr>
    </w:p>
    <w:tbl>
      <w:tblPr>
        <w:tblpPr w:leftFromText="180" w:rightFromText="180" w:horzAnchor="margin" w:tblpY="1241"/>
        <w:tblW w:w="14945" w:type="dxa"/>
        <w:tblLayout w:type="fixed"/>
        <w:tblCellMar>
          <w:left w:w="70" w:type="dxa"/>
          <w:right w:w="70" w:type="dxa"/>
        </w:tblCellMar>
        <w:tblLook w:val="0000"/>
      </w:tblPr>
      <w:tblGrid>
        <w:gridCol w:w="1418"/>
        <w:gridCol w:w="850"/>
        <w:gridCol w:w="992"/>
        <w:gridCol w:w="992"/>
        <w:gridCol w:w="709"/>
        <w:gridCol w:w="992"/>
        <w:gridCol w:w="1053"/>
        <w:gridCol w:w="945"/>
        <w:gridCol w:w="1215"/>
        <w:gridCol w:w="1242"/>
        <w:gridCol w:w="932"/>
        <w:gridCol w:w="1701"/>
        <w:gridCol w:w="1904"/>
      </w:tblGrid>
      <w:tr w:rsidR="00DC6B1F" w:rsidRPr="009C07E1" w:rsidTr="008477CD">
        <w:trPr>
          <w:cantSplit/>
          <w:trHeight w:val="240"/>
        </w:trPr>
        <w:tc>
          <w:tcPr>
            <w:tcW w:w="1418"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Наименование </w:t>
            </w:r>
            <w:r w:rsidRPr="009C07E1">
              <w:rPr>
                <w:sz w:val="16"/>
                <w:szCs w:val="16"/>
              </w:rPr>
              <w:br/>
              <w:t xml:space="preserve">получателя  </w:t>
            </w:r>
            <w:r w:rsidRPr="009C07E1">
              <w:rPr>
                <w:sz w:val="16"/>
                <w:szCs w:val="16"/>
              </w:rPr>
              <w:br/>
              <w:t xml:space="preserve">бюджетных   </w:t>
            </w:r>
            <w:r w:rsidRPr="009C07E1">
              <w:rPr>
                <w:sz w:val="16"/>
                <w:szCs w:val="16"/>
              </w:rPr>
              <w:br/>
              <w:t xml:space="preserve">средств    </w:t>
            </w:r>
          </w:p>
        </w:tc>
        <w:tc>
          <w:tcPr>
            <w:tcW w:w="2834"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За весь период реализации </w:t>
            </w:r>
          </w:p>
        </w:tc>
        <w:tc>
          <w:tcPr>
            <w:tcW w:w="10693" w:type="dxa"/>
            <w:gridSpan w:val="9"/>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 том числе по годам                             </w:t>
            </w:r>
          </w:p>
        </w:tc>
      </w:tr>
      <w:tr w:rsidR="00DC6B1F" w:rsidRPr="009C07E1" w:rsidTr="008477CD">
        <w:trPr>
          <w:cantSplit/>
          <w:trHeight w:val="840"/>
        </w:trPr>
        <w:tc>
          <w:tcPr>
            <w:tcW w:w="1418" w:type="dxa"/>
            <w:vMerge/>
            <w:tcBorders>
              <w:top w:val="nil"/>
              <w:left w:val="single" w:sz="6" w:space="0" w:color="auto"/>
              <w:bottom w:val="nil"/>
              <w:right w:val="single" w:sz="6" w:space="0" w:color="auto"/>
            </w:tcBorders>
          </w:tcPr>
          <w:p w:rsidR="00DC6B1F" w:rsidRPr="009C07E1" w:rsidRDefault="00DC6B1F" w:rsidP="008477CD">
            <w:pPr>
              <w:pStyle w:val="ConsPlusCell"/>
              <w:widowControl/>
              <w:rPr>
                <w:sz w:val="16"/>
                <w:szCs w:val="16"/>
              </w:rPr>
            </w:pPr>
          </w:p>
        </w:tc>
        <w:tc>
          <w:tcPr>
            <w:tcW w:w="850"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Всего </w:t>
            </w:r>
          </w:p>
        </w:tc>
        <w:tc>
          <w:tcPr>
            <w:tcW w:w="1984" w:type="dxa"/>
            <w:gridSpan w:val="2"/>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 том числе по  </w:t>
            </w:r>
            <w:r w:rsidRPr="009C07E1">
              <w:rPr>
                <w:sz w:val="16"/>
                <w:szCs w:val="16"/>
              </w:rPr>
              <w:br/>
              <w:t xml:space="preserve">источникам    </w:t>
            </w:r>
            <w:r w:rsidRPr="009C07E1">
              <w:rPr>
                <w:sz w:val="16"/>
                <w:szCs w:val="16"/>
              </w:rPr>
              <w:br/>
              <w:t xml:space="preserve">финансового    </w:t>
            </w:r>
            <w:r w:rsidRPr="009C07E1">
              <w:rPr>
                <w:sz w:val="16"/>
                <w:szCs w:val="16"/>
              </w:rPr>
              <w:br/>
              <w:t xml:space="preserve">обеспечения в   </w:t>
            </w:r>
            <w:r w:rsidRPr="009C07E1">
              <w:rPr>
                <w:sz w:val="16"/>
                <w:szCs w:val="16"/>
              </w:rPr>
              <w:br/>
              <w:t xml:space="preserve">разрезе уровней  </w:t>
            </w:r>
            <w:r w:rsidRPr="009C07E1">
              <w:rPr>
                <w:sz w:val="16"/>
                <w:szCs w:val="16"/>
              </w:rPr>
              <w:br/>
              <w:t xml:space="preserve">бюджетов     </w:t>
            </w:r>
          </w:p>
        </w:tc>
        <w:tc>
          <w:tcPr>
            <w:tcW w:w="2754"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2013 г.         </w:t>
            </w:r>
          </w:p>
        </w:tc>
        <w:tc>
          <w:tcPr>
            <w:tcW w:w="3402"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2014 г.         </w:t>
            </w:r>
          </w:p>
        </w:tc>
        <w:tc>
          <w:tcPr>
            <w:tcW w:w="4537"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2015 г.          </w:t>
            </w:r>
          </w:p>
        </w:tc>
      </w:tr>
      <w:tr w:rsidR="00DC6B1F" w:rsidRPr="009C07E1" w:rsidTr="008477CD">
        <w:trPr>
          <w:cantSplit/>
          <w:trHeight w:val="840"/>
        </w:trPr>
        <w:tc>
          <w:tcPr>
            <w:tcW w:w="1418" w:type="dxa"/>
            <w:vMerge/>
            <w:tcBorders>
              <w:top w:val="nil"/>
              <w:left w:val="single" w:sz="6" w:space="0" w:color="auto"/>
              <w:bottom w:val="nil"/>
              <w:right w:val="single" w:sz="6" w:space="0" w:color="auto"/>
            </w:tcBorders>
          </w:tcPr>
          <w:p w:rsidR="00DC6B1F" w:rsidRPr="009C07E1" w:rsidRDefault="00DC6B1F" w:rsidP="008477CD">
            <w:pPr>
              <w:pStyle w:val="ConsPlusCell"/>
              <w:widowControl/>
              <w:rPr>
                <w:sz w:val="16"/>
                <w:szCs w:val="16"/>
              </w:rPr>
            </w:pPr>
          </w:p>
        </w:tc>
        <w:tc>
          <w:tcPr>
            <w:tcW w:w="850" w:type="dxa"/>
            <w:vMerge/>
            <w:tcBorders>
              <w:top w:val="nil"/>
              <w:left w:val="single" w:sz="6" w:space="0" w:color="auto"/>
              <w:bottom w:val="nil"/>
              <w:right w:val="single" w:sz="6" w:space="0" w:color="auto"/>
            </w:tcBorders>
          </w:tcPr>
          <w:p w:rsidR="00DC6B1F" w:rsidRPr="009C07E1" w:rsidRDefault="00DC6B1F" w:rsidP="008477CD">
            <w:pPr>
              <w:pStyle w:val="ConsPlusCell"/>
              <w:widowControl/>
              <w:rPr>
                <w:sz w:val="16"/>
                <w:szCs w:val="16"/>
              </w:rPr>
            </w:pPr>
          </w:p>
        </w:tc>
        <w:tc>
          <w:tcPr>
            <w:tcW w:w="992"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районный</w:t>
            </w:r>
            <w:r w:rsidRPr="009C07E1">
              <w:rPr>
                <w:sz w:val="16"/>
                <w:szCs w:val="16"/>
              </w:rPr>
              <w:br/>
              <w:t xml:space="preserve">бюджет </w:t>
            </w:r>
          </w:p>
        </w:tc>
        <w:tc>
          <w:tcPr>
            <w:tcW w:w="992"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бюджеты </w:t>
            </w:r>
            <w:r w:rsidRPr="009C07E1">
              <w:rPr>
                <w:sz w:val="16"/>
                <w:szCs w:val="16"/>
              </w:rPr>
              <w:br/>
              <w:t>городских</w:t>
            </w:r>
            <w:r w:rsidRPr="009C07E1">
              <w:rPr>
                <w:sz w:val="16"/>
                <w:szCs w:val="16"/>
              </w:rPr>
              <w:br/>
              <w:t xml:space="preserve">и    </w:t>
            </w:r>
            <w:r w:rsidRPr="009C07E1">
              <w:rPr>
                <w:sz w:val="16"/>
                <w:szCs w:val="16"/>
              </w:rPr>
              <w:br/>
              <w:t xml:space="preserve">сельских </w:t>
            </w:r>
            <w:r w:rsidRPr="009C07E1">
              <w:rPr>
                <w:sz w:val="16"/>
                <w:szCs w:val="16"/>
              </w:rPr>
              <w:br/>
              <w:t>поселений</w:t>
            </w:r>
          </w:p>
        </w:tc>
        <w:tc>
          <w:tcPr>
            <w:tcW w:w="709"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Всего </w:t>
            </w:r>
          </w:p>
        </w:tc>
        <w:tc>
          <w:tcPr>
            <w:tcW w:w="2045" w:type="dxa"/>
            <w:gridSpan w:val="2"/>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 том числе по  </w:t>
            </w:r>
            <w:r w:rsidRPr="009C07E1">
              <w:rPr>
                <w:sz w:val="16"/>
                <w:szCs w:val="16"/>
              </w:rPr>
              <w:br/>
              <w:t xml:space="preserve">источникам    </w:t>
            </w:r>
            <w:r w:rsidRPr="009C07E1">
              <w:rPr>
                <w:sz w:val="16"/>
                <w:szCs w:val="16"/>
              </w:rPr>
              <w:br/>
              <w:t xml:space="preserve">финансового    </w:t>
            </w:r>
            <w:r w:rsidRPr="009C07E1">
              <w:rPr>
                <w:sz w:val="16"/>
                <w:szCs w:val="16"/>
              </w:rPr>
              <w:br/>
              <w:t xml:space="preserve">обеспечения в   </w:t>
            </w:r>
            <w:r w:rsidRPr="009C07E1">
              <w:rPr>
                <w:sz w:val="16"/>
                <w:szCs w:val="16"/>
              </w:rPr>
              <w:br/>
              <w:t xml:space="preserve">разрезе уровней  </w:t>
            </w:r>
            <w:r w:rsidRPr="009C07E1">
              <w:rPr>
                <w:sz w:val="16"/>
                <w:szCs w:val="16"/>
              </w:rPr>
              <w:br/>
              <w:t xml:space="preserve">бюджетов     </w:t>
            </w:r>
          </w:p>
        </w:tc>
        <w:tc>
          <w:tcPr>
            <w:tcW w:w="945"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Всего </w:t>
            </w:r>
          </w:p>
        </w:tc>
        <w:tc>
          <w:tcPr>
            <w:tcW w:w="2457" w:type="dxa"/>
            <w:gridSpan w:val="2"/>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 том числе по  </w:t>
            </w:r>
            <w:r w:rsidRPr="009C07E1">
              <w:rPr>
                <w:sz w:val="16"/>
                <w:szCs w:val="16"/>
              </w:rPr>
              <w:br/>
              <w:t xml:space="preserve">источникам    </w:t>
            </w:r>
            <w:r w:rsidRPr="009C07E1">
              <w:rPr>
                <w:sz w:val="16"/>
                <w:szCs w:val="16"/>
              </w:rPr>
              <w:br/>
              <w:t xml:space="preserve">финансового    </w:t>
            </w:r>
            <w:r w:rsidRPr="009C07E1">
              <w:rPr>
                <w:sz w:val="16"/>
                <w:szCs w:val="16"/>
              </w:rPr>
              <w:br/>
              <w:t xml:space="preserve">обеспечения в   </w:t>
            </w:r>
            <w:r w:rsidRPr="009C07E1">
              <w:rPr>
                <w:sz w:val="16"/>
                <w:szCs w:val="16"/>
              </w:rPr>
              <w:br/>
              <w:t xml:space="preserve">разрезе уровней  </w:t>
            </w:r>
            <w:r w:rsidRPr="009C07E1">
              <w:rPr>
                <w:sz w:val="16"/>
                <w:szCs w:val="16"/>
              </w:rPr>
              <w:br/>
              <w:t xml:space="preserve">бюджетов     </w:t>
            </w:r>
          </w:p>
        </w:tc>
        <w:tc>
          <w:tcPr>
            <w:tcW w:w="932" w:type="dxa"/>
            <w:vMerge w:val="restart"/>
            <w:tcBorders>
              <w:top w:val="single" w:sz="6" w:space="0" w:color="auto"/>
              <w:left w:val="single" w:sz="6" w:space="0" w:color="auto"/>
              <w:bottom w:val="nil"/>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Всего </w:t>
            </w:r>
          </w:p>
        </w:tc>
        <w:tc>
          <w:tcPr>
            <w:tcW w:w="3605" w:type="dxa"/>
            <w:gridSpan w:val="2"/>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 том числе по  </w:t>
            </w:r>
            <w:r w:rsidRPr="009C07E1">
              <w:rPr>
                <w:sz w:val="16"/>
                <w:szCs w:val="16"/>
              </w:rPr>
              <w:br/>
              <w:t xml:space="preserve">источникам    </w:t>
            </w:r>
            <w:r w:rsidRPr="009C07E1">
              <w:rPr>
                <w:sz w:val="16"/>
                <w:szCs w:val="16"/>
              </w:rPr>
              <w:br/>
              <w:t xml:space="preserve">финансового    </w:t>
            </w:r>
            <w:r w:rsidRPr="009C07E1">
              <w:rPr>
                <w:sz w:val="16"/>
                <w:szCs w:val="16"/>
              </w:rPr>
              <w:br/>
              <w:t xml:space="preserve">обеспечения в   </w:t>
            </w:r>
            <w:r w:rsidRPr="009C07E1">
              <w:rPr>
                <w:sz w:val="16"/>
                <w:szCs w:val="16"/>
              </w:rPr>
              <w:br/>
              <w:t xml:space="preserve">разрезе уровней  </w:t>
            </w:r>
            <w:r w:rsidRPr="009C07E1">
              <w:rPr>
                <w:sz w:val="16"/>
                <w:szCs w:val="16"/>
              </w:rPr>
              <w:br/>
              <w:t xml:space="preserve">бюджетов     </w:t>
            </w:r>
          </w:p>
        </w:tc>
      </w:tr>
      <w:tr w:rsidR="00DC6B1F" w:rsidRPr="009C07E1" w:rsidTr="008477CD">
        <w:trPr>
          <w:cantSplit/>
          <w:trHeight w:val="720"/>
        </w:trPr>
        <w:tc>
          <w:tcPr>
            <w:tcW w:w="1418"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850"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992"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992"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709"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районный</w:t>
            </w:r>
            <w:r w:rsidRPr="009C07E1">
              <w:rPr>
                <w:sz w:val="16"/>
                <w:szCs w:val="16"/>
              </w:rPr>
              <w:br/>
              <w:t xml:space="preserve">бюджет </w:t>
            </w:r>
          </w:p>
        </w:tc>
        <w:tc>
          <w:tcPr>
            <w:tcW w:w="1053"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бюджеты </w:t>
            </w:r>
            <w:r w:rsidRPr="009C07E1">
              <w:rPr>
                <w:sz w:val="16"/>
                <w:szCs w:val="16"/>
              </w:rPr>
              <w:br/>
              <w:t>городских</w:t>
            </w:r>
            <w:r w:rsidRPr="009C07E1">
              <w:rPr>
                <w:sz w:val="16"/>
                <w:szCs w:val="16"/>
              </w:rPr>
              <w:br/>
              <w:t xml:space="preserve">и    </w:t>
            </w:r>
            <w:r w:rsidRPr="009C07E1">
              <w:rPr>
                <w:sz w:val="16"/>
                <w:szCs w:val="16"/>
              </w:rPr>
              <w:br/>
              <w:t xml:space="preserve">сельских </w:t>
            </w:r>
            <w:r w:rsidRPr="009C07E1">
              <w:rPr>
                <w:sz w:val="16"/>
                <w:szCs w:val="16"/>
              </w:rPr>
              <w:br/>
              <w:t>поселений</w:t>
            </w:r>
          </w:p>
        </w:tc>
        <w:tc>
          <w:tcPr>
            <w:tcW w:w="945"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1215"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районный</w:t>
            </w:r>
            <w:r w:rsidRPr="009C07E1">
              <w:rPr>
                <w:sz w:val="16"/>
                <w:szCs w:val="16"/>
              </w:rPr>
              <w:br/>
              <w:t xml:space="preserve">бюджет </w:t>
            </w:r>
          </w:p>
        </w:tc>
        <w:tc>
          <w:tcPr>
            <w:tcW w:w="124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бюджеты </w:t>
            </w:r>
            <w:r w:rsidRPr="009C07E1">
              <w:rPr>
                <w:sz w:val="16"/>
                <w:szCs w:val="16"/>
              </w:rPr>
              <w:br/>
              <w:t>городских</w:t>
            </w:r>
            <w:r w:rsidRPr="009C07E1">
              <w:rPr>
                <w:sz w:val="16"/>
                <w:szCs w:val="16"/>
              </w:rPr>
              <w:br/>
              <w:t xml:space="preserve">и    </w:t>
            </w:r>
            <w:r w:rsidRPr="009C07E1">
              <w:rPr>
                <w:sz w:val="16"/>
                <w:szCs w:val="16"/>
              </w:rPr>
              <w:br/>
              <w:t xml:space="preserve">сельских </w:t>
            </w:r>
            <w:r w:rsidRPr="009C07E1">
              <w:rPr>
                <w:sz w:val="16"/>
                <w:szCs w:val="16"/>
              </w:rPr>
              <w:br/>
              <w:t>поселений</w:t>
            </w:r>
          </w:p>
        </w:tc>
        <w:tc>
          <w:tcPr>
            <w:tcW w:w="932" w:type="dxa"/>
            <w:vMerge/>
            <w:tcBorders>
              <w:top w:val="nil"/>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районный</w:t>
            </w:r>
            <w:r w:rsidRPr="009C07E1">
              <w:rPr>
                <w:sz w:val="16"/>
                <w:szCs w:val="16"/>
              </w:rPr>
              <w:br/>
              <w:t xml:space="preserve">бюджет </w:t>
            </w:r>
          </w:p>
        </w:tc>
        <w:tc>
          <w:tcPr>
            <w:tcW w:w="1904"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бюджеты </w:t>
            </w:r>
            <w:r w:rsidRPr="009C07E1">
              <w:rPr>
                <w:sz w:val="16"/>
                <w:szCs w:val="16"/>
              </w:rPr>
              <w:br/>
              <w:t>городских</w:t>
            </w:r>
            <w:r w:rsidRPr="009C07E1">
              <w:rPr>
                <w:sz w:val="16"/>
                <w:szCs w:val="16"/>
              </w:rPr>
              <w:br/>
              <w:t xml:space="preserve">и    </w:t>
            </w:r>
            <w:r w:rsidRPr="009C07E1">
              <w:rPr>
                <w:sz w:val="16"/>
                <w:szCs w:val="16"/>
              </w:rPr>
              <w:br/>
              <w:t xml:space="preserve">сельских </w:t>
            </w:r>
            <w:r w:rsidRPr="009C07E1">
              <w:rPr>
                <w:sz w:val="16"/>
                <w:szCs w:val="16"/>
              </w:rPr>
              <w:br/>
              <w:t>поселений</w:t>
            </w:r>
          </w:p>
        </w:tc>
      </w:tr>
      <w:tr w:rsidR="00DC6B1F" w:rsidRPr="009C07E1" w:rsidTr="008477CD">
        <w:trPr>
          <w:cantSplit/>
          <w:trHeight w:val="840"/>
        </w:trPr>
        <w:tc>
          <w:tcPr>
            <w:tcW w:w="1418"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Администрация </w:t>
            </w:r>
            <w:r w:rsidRPr="009C07E1">
              <w:rPr>
                <w:sz w:val="16"/>
                <w:szCs w:val="16"/>
              </w:rPr>
              <w:br/>
              <w:t xml:space="preserve">Таймырского   </w:t>
            </w:r>
            <w:r w:rsidRPr="009C07E1">
              <w:rPr>
                <w:sz w:val="16"/>
                <w:szCs w:val="16"/>
              </w:rPr>
              <w:br/>
            </w:r>
            <w:proofErr w:type="gramStart"/>
            <w:r w:rsidRPr="009C07E1">
              <w:rPr>
                <w:sz w:val="16"/>
                <w:szCs w:val="16"/>
              </w:rPr>
              <w:t xml:space="preserve">Долгано-      </w:t>
            </w:r>
            <w:r w:rsidRPr="009C07E1">
              <w:rPr>
                <w:sz w:val="16"/>
                <w:szCs w:val="16"/>
              </w:rPr>
              <w:br/>
              <w:t>Ненецкого</w:t>
            </w:r>
            <w:proofErr w:type="gramEnd"/>
            <w:r w:rsidRPr="009C07E1">
              <w:rPr>
                <w:sz w:val="16"/>
                <w:szCs w:val="16"/>
              </w:rPr>
              <w:t xml:space="preserve">     </w:t>
            </w:r>
            <w:r w:rsidRPr="009C07E1">
              <w:rPr>
                <w:sz w:val="16"/>
                <w:szCs w:val="16"/>
              </w:rPr>
              <w:br/>
              <w:t>муниципального</w:t>
            </w:r>
            <w:r w:rsidRPr="009C07E1">
              <w:rPr>
                <w:sz w:val="16"/>
                <w:szCs w:val="16"/>
              </w:rPr>
              <w:br/>
              <w:t xml:space="preserve">района        </w:t>
            </w:r>
          </w:p>
        </w:tc>
        <w:tc>
          <w:tcPr>
            <w:tcW w:w="850"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3052,00</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3052,00 </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c>
          <w:tcPr>
            <w:tcW w:w="709"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1053"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1215"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124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c>
          <w:tcPr>
            <w:tcW w:w="93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1052,00</w:t>
            </w:r>
          </w:p>
        </w:tc>
        <w:tc>
          <w:tcPr>
            <w:tcW w:w="1701"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1052,00 </w:t>
            </w:r>
          </w:p>
        </w:tc>
        <w:tc>
          <w:tcPr>
            <w:tcW w:w="1904"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r>
      <w:tr w:rsidR="00DC6B1F" w:rsidRPr="009C07E1" w:rsidTr="008477CD">
        <w:trPr>
          <w:cantSplit/>
          <w:trHeight w:val="240"/>
        </w:trPr>
        <w:tc>
          <w:tcPr>
            <w:tcW w:w="1418"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3052,00</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3052,00 </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c>
          <w:tcPr>
            <w:tcW w:w="709"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w:t>
            </w:r>
          </w:p>
        </w:tc>
        <w:tc>
          <w:tcPr>
            <w:tcW w:w="1053"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1000,00</w:t>
            </w:r>
          </w:p>
        </w:tc>
        <w:tc>
          <w:tcPr>
            <w:tcW w:w="1215"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1000,00 </w:t>
            </w:r>
          </w:p>
        </w:tc>
        <w:tc>
          <w:tcPr>
            <w:tcW w:w="124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c>
          <w:tcPr>
            <w:tcW w:w="932"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1052,00</w:t>
            </w:r>
          </w:p>
        </w:tc>
        <w:tc>
          <w:tcPr>
            <w:tcW w:w="1701"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1052,00 </w:t>
            </w:r>
          </w:p>
        </w:tc>
        <w:tc>
          <w:tcPr>
            <w:tcW w:w="1904" w:type="dxa"/>
            <w:tcBorders>
              <w:top w:val="single" w:sz="6" w:space="0" w:color="auto"/>
              <w:left w:val="single" w:sz="6" w:space="0" w:color="auto"/>
              <w:bottom w:val="single" w:sz="6" w:space="0" w:color="auto"/>
              <w:right w:val="single" w:sz="6" w:space="0" w:color="auto"/>
            </w:tcBorders>
          </w:tcPr>
          <w:p w:rsidR="00DC6B1F" w:rsidRPr="009C07E1" w:rsidRDefault="00DC6B1F" w:rsidP="008477CD">
            <w:pPr>
              <w:pStyle w:val="ConsPlusCell"/>
              <w:widowControl/>
              <w:rPr>
                <w:sz w:val="16"/>
                <w:szCs w:val="16"/>
              </w:rPr>
            </w:pPr>
            <w:r w:rsidRPr="009C07E1">
              <w:rPr>
                <w:sz w:val="16"/>
                <w:szCs w:val="16"/>
              </w:rPr>
              <w:t xml:space="preserve">0,00   </w:t>
            </w:r>
          </w:p>
        </w:tc>
      </w:tr>
    </w:tbl>
    <w:p w:rsidR="008477CD" w:rsidRDefault="008477CD" w:rsidP="008477CD">
      <w:pPr>
        <w:autoSpaceDE w:val="0"/>
        <w:autoSpaceDN w:val="0"/>
        <w:adjustRightInd w:val="0"/>
        <w:spacing w:after="0"/>
        <w:jc w:val="left"/>
        <w:outlineLvl w:val="2"/>
        <w:rPr>
          <w:rFonts w:ascii="Arial" w:hAnsi="Arial" w:cs="Arial"/>
        </w:rPr>
      </w:pPr>
      <w:r>
        <w:rPr>
          <w:rFonts w:ascii="Arial" w:hAnsi="Arial" w:cs="Arial"/>
        </w:rPr>
        <w:t>2.4 Ресурсное обеспечение программы</w:t>
      </w:r>
    </w:p>
    <w:p w:rsidR="008477CD" w:rsidRDefault="008477CD" w:rsidP="008477CD">
      <w:pPr>
        <w:autoSpaceDE w:val="0"/>
        <w:autoSpaceDN w:val="0"/>
        <w:adjustRightInd w:val="0"/>
        <w:spacing w:after="0"/>
        <w:jc w:val="right"/>
        <w:outlineLvl w:val="2"/>
        <w:rPr>
          <w:rFonts w:ascii="Arial" w:hAnsi="Arial" w:cs="Arial"/>
        </w:rPr>
      </w:pPr>
      <w:r>
        <w:rPr>
          <w:rFonts w:ascii="Arial" w:hAnsi="Arial" w:cs="Arial"/>
        </w:rPr>
        <w:t>Таблица 1</w:t>
      </w:r>
    </w:p>
    <w:p w:rsidR="008477CD" w:rsidRDefault="008477CD" w:rsidP="008477CD">
      <w:pPr>
        <w:autoSpaceDE w:val="0"/>
        <w:autoSpaceDN w:val="0"/>
        <w:adjustRightInd w:val="0"/>
        <w:spacing w:after="0"/>
        <w:jc w:val="right"/>
        <w:outlineLvl w:val="2"/>
        <w:rPr>
          <w:rFonts w:ascii="Arial" w:hAnsi="Arial" w:cs="Arial"/>
        </w:rPr>
      </w:pPr>
      <w:r>
        <w:rPr>
          <w:rFonts w:ascii="Arial" w:hAnsi="Arial" w:cs="Arial"/>
        </w:rPr>
        <w:t>(тыс. рублей)</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8477CD" w:rsidRPr="009C07E1" w:rsidRDefault="008477CD"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p>
    <w:p w:rsidR="00C86BBC" w:rsidRPr="009C07E1" w:rsidRDefault="00C86BBC" w:rsidP="004D45F7">
      <w:pPr>
        <w:autoSpaceDE w:val="0"/>
        <w:autoSpaceDN w:val="0"/>
        <w:adjustRightInd w:val="0"/>
        <w:ind w:left="-720"/>
        <w:jc w:val="center"/>
        <w:rPr>
          <w:rFonts w:ascii="Arial" w:hAnsi="Arial" w:cs="Arial"/>
          <w:b/>
          <w:bCs/>
        </w:rPr>
      </w:pPr>
    </w:p>
    <w:p w:rsidR="00C86BBC" w:rsidRPr="009C07E1" w:rsidRDefault="00C86BBC" w:rsidP="004D45F7">
      <w:pPr>
        <w:autoSpaceDE w:val="0"/>
        <w:autoSpaceDN w:val="0"/>
        <w:adjustRightInd w:val="0"/>
        <w:ind w:left="-720"/>
        <w:jc w:val="center"/>
        <w:rPr>
          <w:rFonts w:ascii="Arial" w:hAnsi="Arial" w:cs="Arial"/>
          <w:b/>
          <w:bCs/>
        </w:rPr>
      </w:pPr>
    </w:p>
    <w:p w:rsidR="00C86BBC" w:rsidRPr="009C07E1" w:rsidRDefault="00C86BBC" w:rsidP="004D45F7">
      <w:pPr>
        <w:autoSpaceDE w:val="0"/>
        <w:autoSpaceDN w:val="0"/>
        <w:adjustRightInd w:val="0"/>
        <w:ind w:left="-720"/>
        <w:jc w:val="center"/>
        <w:rPr>
          <w:rFonts w:ascii="Arial" w:hAnsi="Arial" w:cs="Arial"/>
          <w:b/>
          <w:bCs/>
        </w:rPr>
      </w:pPr>
    </w:p>
    <w:p w:rsidR="00C86BBC" w:rsidRPr="009C07E1" w:rsidRDefault="00C86BBC" w:rsidP="004D45F7">
      <w:pPr>
        <w:autoSpaceDE w:val="0"/>
        <w:autoSpaceDN w:val="0"/>
        <w:adjustRightInd w:val="0"/>
        <w:ind w:left="-720"/>
        <w:jc w:val="center"/>
        <w:rPr>
          <w:rFonts w:ascii="Arial" w:hAnsi="Arial" w:cs="Arial"/>
          <w:b/>
          <w:bCs/>
        </w:rPr>
      </w:pPr>
    </w:p>
    <w:p w:rsidR="00C86BBC" w:rsidRPr="009C07E1" w:rsidRDefault="00C86BBC" w:rsidP="004D45F7">
      <w:pPr>
        <w:autoSpaceDE w:val="0"/>
        <w:autoSpaceDN w:val="0"/>
        <w:adjustRightInd w:val="0"/>
        <w:ind w:left="-720"/>
        <w:jc w:val="center"/>
        <w:rPr>
          <w:rFonts w:ascii="Arial" w:hAnsi="Arial" w:cs="Arial"/>
          <w:b/>
          <w:bCs/>
        </w:rPr>
      </w:pPr>
    </w:p>
    <w:p w:rsidR="004D45F7" w:rsidRPr="009C07E1" w:rsidRDefault="004D45F7" w:rsidP="004D45F7">
      <w:pPr>
        <w:autoSpaceDE w:val="0"/>
        <w:autoSpaceDN w:val="0"/>
        <w:adjustRightInd w:val="0"/>
        <w:ind w:left="-720"/>
        <w:jc w:val="center"/>
        <w:rPr>
          <w:rFonts w:ascii="Arial" w:hAnsi="Arial" w:cs="Arial"/>
          <w:b/>
          <w:bCs/>
        </w:rPr>
      </w:pPr>
      <w:r w:rsidRPr="009C07E1">
        <w:rPr>
          <w:rFonts w:ascii="Arial" w:hAnsi="Arial" w:cs="Arial"/>
          <w:b/>
          <w:bCs/>
        </w:rPr>
        <w:t>2.5. Мероприятия программы</w:t>
      </w:r>
    </w:p>
    <w:p w:rsidR="004D45F7" w:rsidRPr="009C07E1" w:rsidRDefault="004D45F7" w:rsidP="004D45F7">
      <w:pPr>
        <w:autoSpaceDE w:val="0"/>
        <w:autoSpaceDN w:val="0"/>
        <w:adjustRightInd w:val="0"/>
        <w:spacing w:after="0"/>
        <w:jc w:val="center"/>
        <w:rPr>
          <w:rFonts w:ascii="Arial" w:hAnsi="Arial" w:cs="Arial"/>
        </w:rPr>
      </w:pPr>
      <w:r w:rsidRPr="009C07E1">
        <w:rPr>
          <w:rFonts w:ascii="Arial" w:hAnsi="Arial" w:cs="Arial"/>
        </w:rPr>
        <w:t>Долгосрочная целевая программа</w:t>
      </w:r>
    </w:p>
    <w:p w:rsidR="004D45F7" w:rsidRPr="009C07E1" w:rsidRDefault="004D45F7" w:rsidP="004D45F7">
      <w:pPr>
        <w:autoSpaceDE w:val="0"/>
        <w:autoSpaceDN w:val="0"/>
        <w:adjustRightInd w:val="0"/>
        <w:spacing w:after="0"/>
        <w:jc w:val="center"/>
        <w:rPr>
          <w:rFonts w:ascii="Arial" w:hAnsi="Arial" w:cs="Arial"/>
        </w:rPr>
      </w:pPr>
      <w:r w:rsidRPr="009C07E1">
        <w:rPr>
          <w:rFonts w:ascii="Arial" w:hAnsi="Arial" w:cs="Arial"/>
        </w:rPr>
        <w:t xml:space="preserve"> </w:t>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r>
      <w:r w:rsidRPr="009C07E1">
        <w:rPr>
          <w:rFonts w:ascii="Arial" w:hAnsi="Arial" w:cs="Arial"/>
        </w:rPr>
        <w:softHyphen/>
        <w:t>«Обеспечение жильем молодых семей Таймырского Долгано-Ненецкого муниципального района»</w:t>
      </w:r>
    </w:p>
    <w:p w:rsidR="004D45F7" w:rsidRPr="009C07E1" w:rsidRDefault="004D45F7" w:rsidP="004D45F7">
      <w:pPr>
        <w:autoSpaceDE w:val="0"/>
        <w:autoSpaceDN w:val="0"/>
        <w:adjustRightInd w:val="0"/>
        <w:spacing w:after="0"/>
        <w:jc w:val="center"/>
        <w:rPr>
          <w:rFonts w:ascii="Arial" w:hAnsi="Arial" w:cs="Arial"/>
        </w:rPr>
      </w:pPr>
      <w:r w:rsidRPr="009C07E1">
        <w:rPr>
          <w:rFonts w:ascii="Arial" w:hAnsi="Arial" w:cs="Arial"/>
        </w:rPr>
        <w:t>на 2013-2015 годы</w:t>
      </w:r>
    </w:p>
    <w:p w:rsidR="004D45F7" w:rsidRPr="009C07E1" w:rsidRDefault="004D45F7" w:rsidP="00190A28">
      <w:pPr>
        <w:autoSpaceDE w:val="0"/>
        <w:autoSpaceDN w:val="0"/>
        <w:adjustRightInd w:val="0"/>
        <w:rPr>
          <w:rFonts w:ascii="Arial" w:hAnsi="Arial" w:cs="Arial"/>
        </w:rPr>
      </w:pPr>
      <w:r w:rsidRPr="009C07E1">
        <w:rPr>
          <w:rFonts w:ascii="Arial" w:hAnsi="Arial" w:cs="Arial"/>
        </w:rPr>
        <w:t>Таблица 2</w:t>
      </w:r>
    </w:p>
    <w:tbl>
      <w:tblPr>
        <w:tblW w:w="15451" w:type="dxa"/>
        <w:tblInd w:w="-639" w:type="dxa"/>
        <w:tblLayout w:type="fixed"/>
        <w:tblCellMar>
          <w:left w:w="70" w:type="dxa"/>
          <w:right w:w="70" w:type="dxa"/>
        </w:tblCellMar>
        <w:tblLook w:val="0000"/>
      </w:tblPr>
      <w:tblGrid>
        <w:gridCol w:w="458"/>
        <w:gridCol w:w="1669"/>
        <w:gridCol w:w="718"/>
        <w:gridCol w:w="68"/>
        <w:gridCol w:w="773"/>
        <w:gridCol w:w="162"/>
        <w:gridCol w:w="405"/>
        <w:gridCol w:w="44"/>
        <w:gridCol w:w="665"/>
        <w:gridCol w:w="720"/>
        <w:gridCol w:w="101"/>
        <w:gridCol w:w="596"/>
        <w:gridCol w:w="203"/>
        <w:gridCol w:w="535"/>
        <w:gridCol w:w="214"/>
        <w:gridCol w:w="644"/>
        <w:gridCol w:w="65"/>
        <w:gridCol w:w="636"/>
        <w:gridCol w:w="720"/>
        <w:gridCol w:w="71"/>
        <w:gridCol w:w="649"/>
        <w:gridCol w:w="135"/>
        <w:gridCol w:w="552"/>
        <w:gridCol w:w="1139"/>
        <w:gridCol w:w="121"/>
        <w:gridCol w:w="1298"/>
        <w:gridCol w:w="2090"/>
      </w:tblGrid>
      <w:tr w:rsidR="004D45F7" w:rsidRPr="009C07E1" w:rsidTr="00797877">
        <w:trPr>
          <w:cantSplit/>
          <w:trHeight w:val="240"/>
        </w:trPr>
        <w:tc>
          <w:tcPr>
            <w:tcW w:w="458"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N  </w:t>
            </w:r>
            <w:r w:rsidRPr="009C07E1">
              <w:rPr>
                <w:sz w:val="14"/>
                <w:szCs w:val="14"/>
              </w:rPr>
              <w:br/>
            </w:r>
            <w:proofErr w:type="gramStart"/>
            <w:r w:rsidRPr="009C07E1">
              <w:rPr>
                <w:sz w:val="14"/>
                <w:szCs w:val="14"/>
              </w:rPr>
              <w:t>п</w:t>
            </w:r>
            <w:proofErr w:type="gramEnd"/>
            <w:r w:rsidRPr="009C07E1">
              <w:rPr>
                <w:sz w:val="14"/>
                <w:szCs w:val="14"/>
              </w:rPr>
              <w:t>/п</w:t>
            </w:r>
          </w:p>
        </w:tc>
        <w:tc>
          <w:tcPr>
            <w:tcW w:w="1669"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Наименование       </w:t>
            </w:r>
            <w:r w:rsidRPr="009C07E1">
              <w:rPr>
                <w:sz w:val="14"/>
                <w:szCs w:val="14"/>
              </w:rPr>
              <w:br/>
              <w:t>мероприятий</w:t>
            </w:r>
          </w:p>
        </w:tc>
        <w:tc>
          <w:tcPr>
            <w:tcW w:w="8676" w:type="dxa"/>
            <w:gridSpan w:val="21"/>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Объем расходов на реализацию Программы, тыс. рублей</w:t>
            </w: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Получатель  </w:t>
            </w:r>
            <w:r w:rsidRPr="009C07E1">
              <w:rPr>
                <w:sz w:val="14"/>
                <w:szCs w:val="14"/>
              </w:rPr>
              <w:br/>
              <w:t xml:space="preserve">бюджетных   </w:t>
            </w:r>
            <w:r w:rsidRPr="009C07E1">
              <w:rPr>
                <w:sz w:val="14"/>
                <w:szCs w:val="14"/>
              </w:rPr>
              <w:br/>
              <w:t>средств</w:t>
            </w:r>
          </w:p>
        </w:tc>
        <w:tc>
          <w:tcPr>
            <w:tcW w:w="1298"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Исполнитель</w:t>
            </w:r>
          </w:p>
        </w:tc>
        <w:tc>
          <w:tcPr>
            <w:tcW w:w="2090"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Ожидаемый результат</w:t>
            </w:r>
          </w:p>
          <w:p w:rsidR="004D45F7" w:rsidRPr="009C07E1" w:rsidRDefault="004D45F7" w:rsidP="00931D83">
            <w:pPr>
              <w:pStyle w:val="ConsPlusCell"/>
              <w:widowControl/>
              <w:jc w:val="center"/>
              <w:rPr>
                <w:sz w:val="14"/>
                <w:szCs w:val="14"/>
              </w:rPr>
            </w:pPr>
            <w:r w:rsidRPr="009C07E1">
              <w:rPr>
                <w:sz w:val="14"/>
                <w:szCs w:val="14"/>
              </w:rPr>
              <w:t>от реализации</w:t>
            </w:r>
          </w:p>
          <w:p w:rsidR="004D45F7" w:rsidRPr="009C07E1" w:rsidRDefault="004D45F7" w:rsidP="00931D83">
            <w:pPr>
              <w:pStyle w:val="ConsPlusCell"/>
              <w:widowControl/>
              <w:jc w:val="center"/>
              <w:rPr>
                <w:sz w:val="14"/>
                <w:szCs w:val="14"/>
              </w:rPr>
            </w:pPr>
            <w:r w:rsidRPr="009C07E1">
              <w:rPr>
                <w:sz w:val="14"/>
                <w:szCs w:val="14"/>
              </w:rPr>
              <w:t>мероприятий (количественные и (или) качественные показатели)</w:t>
            </w:r>
          </w:p>
        </w:tc>
      </w:tr>
      <w:tr w:rsidR="004D45F7" w:rsidRPr="009C07E1" w:rsidTr="00797877">
        <w:trPr>
          <w:cantSplit/>
          <w:trHeight w:val="240"/>
        </w:trPr>
        <w:tc>
          <w:tcPr>
            <w:tcW w:w="45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669"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170" w:type="dxa"/>
            <w:gridSpan w:val="6"/>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За весь период реализации</w:t>
            </w:r>
          </w:p>
        </w:tc>
        <w:tc>
          <w:tcPr>
            <w:tcW w:w="6506" w:type="dxa"/>
            <w:gridSpan w:val="15"/>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в том числе по годам</w:t>
            </w: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29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090"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r>
      <w:tr w:rsidR="004D45F7" w:rsidRPr="009C07E1" w:rsidTr="00797877">
        <w:trPr>
          <w:cantSplit/>
          <w:trHeight w:val="240"/>
        </w:trPr>
        <w:tc>
          <w:tcPr>
            <w:tcW w:w="45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669"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170" w:type="dxa"/>
            <w:gridSpan w:val="6"/>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285" w:type="dxa"/>
            <w:gridSpan w:val="5"/>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2012 г.</w:t>
            </w:r>
          </w:p>
        </w:tc>
        <w:tc>
          <w:tcPr>
            <w:tcW w:w="2094" w:type="dxa"/>
            <w:gridSpan w:val="5"/>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2013 г.</w:t>
            </w:r>
          </w:p>
        </w:tc>
        <w:tc>
          <w:tcPr>
            <w:tcW w:w="2127" w:type="dxa"/>
            <w:gridSpan w:val="5"/>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2014 г.</w:t>
            </w: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29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090"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r>
      <w:tr w:rsidR="004D45F7" w:rsidRPr="009C07E1" w:rsidTr="00797877">
        <w:trPr>
          <w:cantSplit/>
          <w:trHeight w:val="840"/>
        </w:trPr>
        <w:tc>
          <w:tcPr>
            <w:tcW w:w="45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669"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18"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Всего</w:t>
            </w:r>
          </w:p>
        </w:tc>
        <w:tc>
          <w:tcPr>
            <w:tcW w:w="1452" w:type="dxa"/>
            <w:gridSpan w:val="5"/>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в том числе по   </w:t>
            </w:r>
            <w:r w:rsidRPr="009C07E1">
              <w:rPr>
                <w:sz w:val="14"/>
                <w:szCs w:val="14"/>
              </w:rPr>
              <w:br/>
              <w:t xml:space="preserve">источникам     </w:t>
            </w:r>
            <w:r w:rsidRPr="009C07E1">
              <w:rPr>
                <w:sz w:val="14"/>
                <w:szCs w:val="14"/>
              </w:rPr>
              <w:br/>
              <w:t xml:space="preserve">финансового    </w:t>
            </w:r>
            <w:r w:rsidRPr="009C07E1">
              <w:rPr>
                <w:sz w:val="14"/>
                <w:szCs w:val="14"/>
              </w:rPr>
              <w:br/>
              <w:t xml:space="preserve">обеспечения в   </w:t>
            </w:r>
            <w:r w:rsidRPr="009C07E1">
              <w:rPr>
                <w:sz w:val="14"/>
                <w:szCs w:val="14"/>
              </w:rPr>
              <w:br/>
              <w:t xml:space="preserve">разрезе уровней  </w:t>
            </w:r>
            <w:r w:rsidRPr="009C07E1">
              <w:rPr>
                <w:sz w:val="14"/>
                <w:szCs w:val="14"/>
              </w:rPr>
              <w:br/>
              <w:t>бюджетов</w:t>
            </w:r>
          </w:p>
        </w:tc>
        <w:tc>
          <w:tcPr>
            <w:tcW w:w="665"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Всего</w:t>
            </w:r>
          </w:p>
        </w:tc>
        <w:tc>
          <w:tcPr>
            <w:tcW w:w="1620" w:type="dxa"/>
            <w:gridSpan w:val="4"/>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в том числе по  </w:t>
            </w:r>
            <w:r w:rsidRPr="009C07E1">
              <w:rPr>
                <w:sz w:val="14"/>
                <w:szCs w:val="14"/>
              </w:rPr>
              <w:br/>
              <w:t xml:space="preserve">источникам    </w:t>
            </w:r>
            <w:r w:rsidRPr="009C07E1">
              <w:rPr>
                <w:sz w:val="14"/>
                <w:szCs w:val="14"/>
              </w:rPr>
              <w:br/>
              <w:t xml:space="preserve">финансового    </w:t>
            </w:r>
            <w:r w:rsidRPr="009C07E1">
              <w:rPr>
                <w:sz w:val="14"/>
                <w:szCs w:val="14"/>
              </w:rPr>
              <w:br/>
              <w:t xml:space="preserve">обеспечения в   </w:t>
            </w:r>
            <w:r w:rsidRPr="009C07E1">
              <w:rPr>
                <w:sz w:val="14"/>
                <w:szCs w:val="14"/>
              </w:rPr>
              <w:br/>
              <w:t xml:space="preserve">разрезе уровней  </w:t>
            </w:r>
            <w:r w:rsidRPr="009C07E1">
              <w:rPr>
                <w:sz w:val="14"/>
                <w:szCs w:val="14"/>
              </w:rPr>
              <w:br/>
              <w:t>бюджетов</w:t>
            </w:r>
          </w:p>
        </w:tc>
        <w:tc>
          <w:tcPr>
            <w:tcW w:w="749" w:type="dxa"/>
            <w:gridSpan w:val="2"/>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Всего</w:t>
            </w:r>
          </w:p>
        </w:tc>
        <w:tc>
          <w:tcPr>
            <w:tcW w:w="1345" w:type="dxa"/>
            <w:gridSpan w:val="3"/>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в том числе по   </w:t>
            </w:r>
            <w:r w:rsidRPr="009C07E1">
              <w:rPr>
                <w:sz w:val="14"/>
                <w:szCs w:val="14"/>
              </w:rPr>
              <w:br/>
              <w:t xml:space="preserve">источникам     </w:t>
            </w:r>
            <w:r w:rsidRPr="009C07E1">
              <w:rPr>
                <w:sz w:val="14"/>
                <w:szCs w:val="14"/>
              </w:rPr>
              <w:br/>
              <w:t xml:space="preserve">финансового     </w:t>
            </w:r>
            <w:r w:rsidRPr="009C07E1">
              <w:rPr>
                <w:sz w:val="14"/>
                <w:szCs w:val="14"/>
              </w:rPr>
              <w:br/>
              <w:t xml:space="preserve">обеспечения в    </w:t>
            </w:r>
            <w:r w:rsidRPr="009C07E1">
              <w:rPr>
                <w:sz w:val="14"/>
                <w:szCs w:val="14"/>
              </w:rPr>
              <w:br/>
              <w:t xml:space="preserve">разрезе уровней   </w:t>
            </w:r>
            <w:r w:rsidRPr="009C07E1">
              <w:rPr>
                <w:sz w:val="14"/>
                <w:szCs w:val="14"/>
              </w:rPr>
              <w:br/>
              <w:t>бюджетов</w:t>
            </w:r>
          </w:p>
        </w:tc>
        <w:tc>
          <w:tcPr>
            <w:tcW w:w="720" w:type="dxa"/>
            <w:vMerge w:val="restart"/>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Всего</w:t>
            </w:r>
          </w:p>
        </w:tc>
        <w:tc>
          <w:tcPr>
            <w:tcW w:w="1407" w:type="dxa"/>
            <w:gridSpan w:val="4"/>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r w:rsidRPr="009C07E1">
              <w:rPr>
                <w:sz w:val="14"/>
                <w:szCs w:val="14"/>
              </w:rPr>
              <w:t xml:space="preserve">в том числе по   </w:t>
            </w:r>
            <w:r w:rsidRPr="009C07E1">
              <w:rPr>
                <w:sz w:val="14"/>
                <w:szCs w:val="14"/>
              </w:rPr>
              <w:br/>
              <w:t xml:space="preserve">источникам     </w:t>
            </w:r>
            <w:r w:rsidRPr="009C07E1">
              <w:rPr>
                <w:sz w:val="14"/>
                <w:szCs w:val="14"/>
              </w:rPr>
              <w:br/>
              <w:t xml:space="preserve">финансового     </w:t>
            </w:r>
            <w:r w:rsidRPr="009C07E1">
              <w:rPr>
                <w:sz w:val="14"/>
                <w:szCs w:val="14"/>
              </w:rPr>
              <w:br/>
              <w:t xml:space="preserve">обеспечения в    </w:t>
            </w:r>
            <w:r w:rsidRPr="009C07E1">
              <w:rPr>
                <w:sz w:val="14"/>
                <w:szCs w:val="14"/>
              </w:rPr>
              <w:br/>
              <w:t xml:space="preserve">разрезе уровней   </w:t>
            </w:r>
            <w:r w:rsidRPr="009C07E1">
              <w:rPr>
                <w:sz w:val="14"/>
                <w:szCs w:val="14"/>
              </w:rPr>
              <w:br/>
              <w:t>бюджетов</w:t>
            </w: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29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2090"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r>
      <w:tr w:rsidR="004D45F7" w:rsidRPr="009C07E1" w:rsidTr="00797877">
        <w:trPr>
          <w:cantSplit/>
          <w:trHeight w:val="1134"/>
        </w:trPr>
        <w:tc>
          <w:tcPr>
            <w:tcW w:w="45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669"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18"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003" w:type="dxa"/>
            <w:gridSpan w:val="3"/>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районный </w:t>
            </w:r>
            <w:r w:rsidRPr="009C07E1">
              <w:rPr>
                <w:sz w:val="14"/>
                <w:szCs w:val="14"/>
              </w:rPr>
              <w:br/>
              <w:t>бюджет</w:t>
            </w:r>
          </w:p>
        </w:tc>
        <w:tc>
          <w:tcPr>
            <w:tcW w:w="449" w:type="dxa"/>
            <w:gridSpan w:val="2"/>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бюджеты </w:t>
            </w:r>
            <w:r w:rsidRPr="009C07E1">
              <w:rPr>
                <w:sz w:val="14"/>
                <w:szCs w:val="14"/>
              </w:rPr>
              <w:br/>
              <w:t xml:space="preserve">городских и    </w:t>
            </w:r>
            <w:r w:rsidRPr="009C07E1">
              <w:rPr>
                <w:sz w:val="14"/>
                <w:szCs w:val="14"/>
              </w:rPr>
              <w:br/>
              <w:t xml:space="preserve">сельских </w:t>
            </w:r>
            <w:r w:rsidRPr="009C07E1">
              <w:rPr>
                <w:sz w:val="14"/>
                <w:szCs w:val="14"/>
              </w:rPr>
              <w:br/>
              <w:t>поселений</w:t>
            </w:r>
          </w:p>
        </w:tc>
        <w:tc>
          <w:tcPr>
            <w:tcW w:w="665"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20" w:type="dxa"/>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районный</w:t>
            </w:r>
            <w:r w:rsidRPr="009C07E1">
              <w:rPr>
                <w:sz w:val="14"/>
                <w:szCs w:val="14"/>
              </w:rPr>
              <w:br/>
              <w:t>бюджет</w:t>
            </w:r>
          </w:p>
        </w:tc>
        <w:tc>
          <w:tcPr>
            <w:tcW w:w="900" w:type="dxa"/>
            <w:gridSpan w:val="3"/>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бюджеты </w:t>
            </w:r>
            <w:r w:rsidRPr="009C07E1">
              <w:rPr>
                <w:sz w:val="14"/>
                <w:szCs w:val="14"/>
              </w:rPr>
              <w:br/>
              <w:t xml:space="preserve">городских и    </w:t>
            </w:r>
            <w:r w:rsidRPr="009C07E1">
              <w:rPr>
                <w:sz w:val="14"/>
                <w:szCs w:val="14"/>
              </w:rPr>
              <w:br/>
              <w:t xml:space="preserve">сельских </w:t>
            </w:r>
            <w:r w:rsidRPr="009C07E1">
              <w:rPr>
                <w:sz w:val="14"/>
                <w:szCs w:val="14"/>
              </w:rPr>
              <w:br/>
              <w:t>поселений</w:t>
            </w:r>
          </w:p>
        </w:tc>
        <w:tc>
          <w:tcPr>
            <w:tcW w:w="749" w:type="dxa"/>
            <w:gridSpan w:val="2"/>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644" w:type="dxa"/>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районный </w:t>
            </w:r>
            <w:r w:rsidRPr="009C07E1">
              <w:rPr>
                <w:sz w:val="14"/>
                <w:szCs w:val="14"/>
              </w:rPr>
              <w:br/>
              <w:t>бюджет</w:t>
            </w:r>
          </w:p>
        </w:tc>
        <w:tc>
          <w:tcPr>
            <w:tcW w:w="701" w:type="dxa"/>
            <w:gridSpan w:val="2"/>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бюджеты </w:t>
            </w:r>
            <w:r w:rsidRPr="009C07E1">
              <w:rPr>
                <w:sz w:val="14"/>
                <w:szCs w:val="14"/>
              </w:rPr>
              <w:br/>
              <w:t xml:space="preserve">городских и    </w:t>
            </w:r>
            <w:r w:rsidRPr="009C07E1">
              <w:rPr>
                <w:sz w:val="14"/>
                <w:szCs w:val="14"/>
              </w:rPr>
              <w:br/>
              <w:t xml:space="preserve">сельских </w:t>
            </w:r>
            <w:r w:rsidRPr="009C07E1">
              <w:rPr>
                <w:sz w:val="14"/>
                <w:szCs w:val="14"/>
              </w:rPr>
              <w:br/>
              <w:t>поселений</w:t>
            </w:r>
          </w:p>
        </w:tc>
        <w:tc>
          <w:tcPr>
            <w:tcW w:w="720" w:type="dxa"/>
            <w:vMerge/>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районный </w:t>
            </w:r>
            <w:r w:rsidRPr="009C07E1">
              <w:rPr>
                <w:sz w:val="14"/>
                <w:szCs w:val="14"/>
              </w:rPr>
              <w:br/>
              <w:t>бюджет</w:t>
            </w:r>
          </w:p>
        </w:tc>
        <w:tc>
          <w:tcPr>
            <w:tcW w:w="687" w:type="dxa"/>
            <w:gridSpan w:val="2"/>
            <w:tcBorders>
              <w:top w:val="single" w:sz="6" w:space="0" w:color="auto"/>
              <w:left w:val="single" w:sz="6" w:space="0" w:color="auto"/>
              <w:bottom w:val="single" w:sz="6" w:space="0" w:color="auto"/>
              <w:right w:val="single" w:sz="6" w:space="0" w:color="auto"/>
            </w:tcBorders>
            <w:textDirection w:val="btLr"/>
          </w:tcPr>
          <w:p w:rsidR="004D45F7" w:rsidRPr="009C07E1" w:rsidRDefault="004D45F7" w:rsidP="00931D83">
            <w:pPr>
              <w:pStyle w:val="ConsPlusCell"/>
              <w:widowControl/>
              <w:ind w:left="113" w:right="113"/>
              <w:jc w:val="center"/>
              <w:rPr>
                <w:sz w:val="14"/>
                <w:szCs w:val="14"/>
              </w:rPr>
            </w:pPr>
            <w:r w:rsidRPr="009C07E1">
              <w:rPr>
                <w:sz w:val="14"/>
                <w:szCs w:val="14"/>
              </w:rPr>
              <w:t xml:space="preserve">бюджеты </w:t>
            </w:r>
            <w:r w:rsidRPr="009C07E1">
              <w:rPr>
                <w:sz w:val="14"/>
                <w:szCs w:val="14"/>
              </w:rPr>
              <w:br/>
              <w:t xml:space="preserve">городских и    </w:t>
            </w:r>
            <w:r w:rsidRPr="009C07E1">
              <w:rPr>
                <w:sz w:val="14"/>
                <w:szCs w:val="14"/>
              </w:rPr>
              <w:br/>
              <w:t xml:space="preserve">сельских </w:t>
            </w:r>
            <w:r w:rsidRPr="009C07E1">
              <w:rPr>
                <w:sz w:val="14"/>
                <w:szCs w:val="14"/>
              </w:rPr>
              <w:br/>
              <w:t>поселений</w:t>
            </w:r>
          </w:p>
        </w:tc>
        <w:tc>
          <w:tcPr>
            <w:tcW w:w="1260" w:type="dxa"/>
            <w:gridSpan w:val="2"/>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p>
        </w:tc>
        <w:tc>
          <w:tcPr>
            <w:tcW w:w="1298" w:type="dxa"/>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p>
        </w:tc>
        <w:tc>
          <w:tcPr>
            <w:tcW w:w="2090" w:type="dxa"/>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jc w:val="center"/>
              <w:rPr>
                <w:sz w:val="14"/>
                <w:szCs w:val="14"/>
              </w:rPr>
            </w:pPr>
          </w:p>
        </w:tc>
      </w:tr>
      <w:tr w:rsidR="004D45F7" w:rsidRPr="009C07E1" w:rsidTr="00797877">
        <w:trPr>
          <w:cantSplit/>
          <w:trHeight w:val="240"/>
        </w:trPr>
        <w:tc>
          <w:tcPr>
            <w:tcW w:w="15451" w:type="dxa"/>
            <w:gridSpan w:val="27"/>
            <w:tcBorders>
              <w:top w:val="single" w:sz="6" w:space="0" w:color="auto"/>
              <w:left w:val="single" w:sz="6" w:space="0" w:color="auto"/>
              <w:bottom w:val="single" w:sz="6" w:space="0" w:color="auto"/>
              <w:right w:val="single" w:sz="6" w:space="0" w:color="auto"/>
            </w:tcBorders>
          </w:tcPr>
          <w:p w:rsidR="004D45F7" w:rsidRPr="009C07E1" w:rsidRDefault="004D45F7" w:rsidP="004D45F7">
            <w:pPr>
              <w:pStyle w:val="ConsPlusCell"/>
              <w:widowControl/>
              <w:rPr>
                <w:b/>
                <w:bCs/>
                <w:sz w:val="16"/>
                <w:szCs w:val="16"/>
              </w:rPr>
            </w:pPr>
            <w:r w:rsidRPr="009C07E1">
              <w:rPr>
                <w:sz w:val="16"/>
                <w:szCs w:val="16"/>
              </w:rPr>
              <w:t xml:space="preserve">1.Цель. Улучшение жилищных условий молодых семей                                       </w:t>
            </w:r>
          </w:p>
        </w:tc>
      </w:tr>
      <w:tr w:rsidR="004D45F7" w:rsidRPr="009C07E1" w:rsidTr="00797877">
        <w:trPr>
          <w:cantSplit/>
          <w:trHeight w:val="360"/>
        </w:trPr>
        <w:tc>
          <w:tcPr>
            <w:tcW w:w="15451" w:type="dxa"/>
            <w:gridSpan w:val="27"/>
            <w:tcBorders>
              <w:top w:val="single" w:sz="6" w:space="0" w:color="auto"/>
              <w:left w:val="single" w:sz="6" w:space="0" w:color="auto"/>
              <w:bottom w:val="single" w:sz="4" w:space="0" w:color="auto"/>
              <w:right w:val="single" w:sz="6" w:space="0" w:color="auto"/>
            </w:tcBorders>
          </w:tcPr>
          <w:p w:rsidR="004D45F7" w:rsidRPr="009C07E1" w:rsidRDefault="004D45F7" w:rsidP="00B855A9">
            <w:pPr>
              <w:pStyle w:val="ConsPlusCell"/>
              <w:widowControl/>
              <w:rPr>
                <w:b/>
                <w:bCs/>
                <w:sz w:val="16"/>
                <w:szCs w:val="16"/>
              </w:rPr>
            </w:pPr>
            <w:r w:rsidRPr="009C07E1">
              <w:rPr>
                <w:sz w:val="16"/>
                <w:szCs w:val="16"/>
              </w:rPr>
              <w:t xml:space="preserve">Задача 1. Предоставление молодым семьям - участникам Программы социальных выплат на  приобретение жилья или строительство индивидуального жилого дома                     </w:t>
            </w:r>
            <w:r w:rsidRPr="009C07E1">
              <w:rPr>
                <w:sz w:val="16"/>
                <w:szCs w:val="16"/>
              </w:rPr>
              <w:br/>
              <w:t>Задача 2. Создание условий для привлечения молодыми</w:t>
            </w:r>
            <w:r w:rsidR="00B855A9" w:rsidRPr="009C07E1">
              <w:rPr>
                <w:sz w:val="16"/>
                <w:szCs w:val="16"/>
              </w:rPr>
              <w:t xml:space="preserve"> семьями собственных средств, </w:t>
            </w:r>
            <w:r w:rsidRPr="009C07E1">
              <w:rPr>
                <w:sz w:val="16"/>
                <w:szCs w:val="16"/>
              </w:rPr>
              <w:t>финансовых сре</w:t>
            </w:r>
            <w:proofErr w:type="gramStart"/>
            <w:r w:rsidRPr="009C07E1">
              <w:rPr>
                <w:sz w:val="16"/>
                <w:szCs w:val="16"/>
              </w:rPr>
              <w:t>дств кр</w:t>
            </w:r>
            <w:proofErr w:type="gramEnd"/>
            <w:r w:rsidRPr="009C07E1">
              <w:rPr>
                <w:sz w:val="16"/>
                <w:szCs w:val="16"/>
              </w:rPr>
              <w:t xml:space="preserve">едитных организаций и других организаций, </w:t>
            </w:r>
            <w:r w:rsidR="00B855A9" w:rsidRPr="009C07E1">
              <w:rPr>
                <w:sz w:val="16"/>
                <w:szCs w:val="16"/>
              </w:rPr>
              <w:t xml:space="preserve">предоставляющих  </w:t>
            </w:r>
            <w:r w:rsidRPr="009C07E1">
              <w:rPr>
                <w:sz w:val="16"/>
                <w:szCs w:val="16"/>
              </w:rPr>
              <w:t xml:space="preserve">кредиты и займы, в том числе ипотечные жилищные кредиты, для приобретения жилья или  строительства индивидуального жилого дома                    </w:t>
            </w:r>
          </w:p>
        </w:tc>
      </w:tr>
      <w:tr w:rsidR="004D45F7" w:rsidRPr="009C07E1" w:rsidTr="00797877">
        <w:trPr>
          <w:cantSplit/>
          <w:trHeight w:val="1129"/>
        </w:trPr>
        <w:tc>
          <w:tcPr>
            <w:tcW w:w="458" w:type="dxa"/>
            <w:tcBorders>
              <w:top w:val="single" w:sz="6" w:space="0" w:color="auto"/>
              <w:left w:val="single" w:sz="6" w:space="0" w:color="auto"/>
              <w:bottom w:val="single" w:sz="6" w:space="0" w:color="auto"/>
              <w:right w:val="single" w:sz="6" w:space="0" w:color="auto"/>
            </w:tcBorders>
          </w:tcPr>
          <w:p w:rsidR="004D45F7" w:rsidRPr="009C07E1" w:rsidRDefault="004D45F7" w:rsidP="00931D83">
            <w:pPr>
              <w:pStyle w:val="ConsPlusCell"/>
              <w:widowControl/>
              <w:rPr>
                <w:sz w:val="14"/>
                <w:szCs w:val="14"/>
              </w:rPr>
            </w:pPr>
          </w:p>
        </w:tc>
        <w:tc>
          <w:tcPr>
            <w:tcW w:w="1669" w:type="dxa"/>
            <w:tcBorders>
              <w:top w:val="single" w:sz="6" w:space="0" w:color="auto"/>
              <w:left w:val="single" w:sz="6" w:space="0" w:color="auto"/>
              <w:bottom w:val="single" w:sz="6" w:space="0" w:color="auto"/>
              <w:right w:val="single" w:sz="6" w:space="0" w:color="auto"/>
            </w:tcBorders>
          </w:tcPr>
          <w:p w:rsidR="004D45F7" w:rsidRPr="009C07E1" w:rsidRDefault="00B855A9" w:rsidP="00931D83">
            <w:pPr>
              <w:pStyle w:val="ConsPlusCell"/>
              <w:widowControl/>
              <w:rPr>
                <w:sz w:val="16"/>
                <w:szCs w:val="16"/>
              </w:rPr>
            </w:pPr>
            <w:r w:rsidRPr="009C07E1">
              <w:rPr>
                <w:sz w:val="16"/>
                <w:szCs w:val="16"/>
              </w:rPr>
              <w:t xml:space="preserve">Формирование    </w:t>
            </w:r>
            <w:r w:rsidRPr="009C07E1">
              <w:rPr>
                <w:sz w:val="16"/>
                <w:szCs w:val="16"/>
              </w:rPr>
              <w:br/>
              <w:t xml:space="preserve">списка молодых  </w:t>
            </w:r>
            <w:r w:rsidRPr="009C07E1">
              <w:rPr>
                <w:sz w:val="16"/>
                <w:szCs w:val="16"/>
              </w:rPr>
              <w:br/>
              <w:t xml:space="preserve">семей,          </w:t>
            </w:r>
            <w:r w:rsidRPr="009C07E1">
              <w:rPr>
                <w:sz w:val="16"/>
                <w:szCs w:val="16"/>
              </w:rPr>
              <w:br/>
              <w:t xml:space="preserve">нуждающихся в   </w:t>
            </w:r>
            <w:r w:rsidRPr="009C07E1">
              <w:rPr>
                <w:sz w:val="16"/>
                <w:szCs w:val="16"/>
              </w:rPr>
              <w:br/>
              <w:t xml:space="preserve">улучшении       </w:t>
            </w:r>
            <w:r w:rsidRPr="009C07E1">
              <w:rPr>
                <w:sz w:val="16"/>
                <w:szCs w:val="16"/>
              </w:rPr>
              <w:br/>
              <w:t>жилищных условий</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73" w:type="dxa"/>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821"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596" w:type="dxa"/>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38"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923" w:type="dxa"/>
            <w:gridSpan w:val="3"/>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91"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552" w:type="dxa"/>
            <w:tcBorders>
              <w:top w:val="single" w:sz="6" w:space="0" w:color="auto"/>
              <w:left w:val="single" w:sz="6" w:space="0" w:color="auto"/>
              <w:bottom w:val="single" w:sz="6" w:space="0" w:color="auto"/>
              <w:right w:val="single" w:sz="6" w:space="0" w:color="auto"/>
            </w:tcBorders>
            <w:vAlign w:val="center"/>
          </w:tcPr>
          <w:p w:rsidR="004D45F7" w:rsidRPr="009C07E1" w:rsidRDefault="004D45F7" w:rsidP="00931D83">
            <w:pPr>
              <w:jc w:val="center"/>
              <w:rPr>
                <w:rFonts w:ascii="Arial" w:hAnsi="Arial" w:cs="Arial"/>
                <w:sz w:val="14"/>
                <w:szCs w:val="14"/>
              </w:rPr>
            </w:pPr>
          </w:p>
        </w:tc>
        <w:tc>
          <w:tcPr>
            <w:tcW w:w="1139" w:type="dxa"/>
            <w:tcBorders>
              <w:top w:val="single" w:sz="6" w:space="0" w:color="auto"/>
              <w:left w:val="single" w:sz="6" w:space="0" w:color="auto"/>
              <w:bottom w:val="single" w:sz="6" w:space="0" w:color="auto"/>
              <w:right w:val="single" w:sz="6" w:space="0" w:color="auto"/>
            </w:tcBorders>
          </w:tcPr>
          <w:p w:rsidR="004D45F7" w:rsidRPr="009C07E1" w:rsidRDefault="00C86BBC" w:rsidP="00931D83">
            <w:pPr>
              <w:pStyle w:val="ConsPlusCell"/>
              <w:widowControl/>
              <w:jc w:val="center"/>
              <w:rPr>
                <w:sz w:val="16"/>
                <w:szCs w:val="16"/>
              </w:rPr>
            </w:pPr>
            <w:r w:rsidRPr="009C07E1">
              <w:rPr>
                <w:sz w:val="16"/>
                <w:szCs w:val="16"/>
              </w:rPr>
              <w:t xml:space="preserve">Администрация </w:t>
            </w:r>
            <w:r w:rsidRPr="009C07E1">
              <w:rPr>
                <w:sz w:val="16"/>
                <w:szCs w:val="16"/>
              </w:rPr>
              <w:br/>
              <w:t>муниципального</w:t>
            </w:r>
            <w:r w:rsidRPr="009C07E1">
              <w:rPr>
                <w:sz w:val="16"/>
                <w:szCs w:val="16"/>
              </w:rPr>
              <w:br/>
              <w:t xml:space="preserve">района        </w:t>
            </w:r>
          </w:p>
        </w:tc>
        <w:tc>
          <w:tcPr>
            <w:tcW w:w="1419" w:type="dxa"/>
            <w:gridSpan w:val="2"/>
            <w:tcBorders>
              <w:top w:val="single" w:sz="6" w:space="0" w:color="auto"/>
              <w:left w:val="single" w:sz="6" w:space="0" w:color="auto"/>
              <w:bottom w:val="single" w:sz="6" w:space="0" w:color="auto"/>
              <w:right w:val="single" w:sz="6" w:space="0" w:color="auto"/>
            </w:tcBorders>
          </w:tcPr>
          <w:p w:rsidR="004D45F7" w:rsidRPr="009C07E1" w:rsidRDefault="00C86BBC" w:rsidP="00931D83">
            <w:pPr>
              <w:pStyle w:val="ConsPlusCell"/>
              <w:widowControl/>
              <w:jc w:val="center"/>
              <w:rPr>
                <w:sz w:val="16"/>
                <w:szCs w:val="16"/>
              </w:rPr>
            </w:pPr>
            <w:r w:rsidRPr="009C07E1">
              <w:rPr>
                <w:sz w:val="16"/>
                <w:szCs w:val="16"/>
              </w:rPr>
              <w:t xml:space="preserve">Отдел по      </w:t>
            </w:r>
            <w:r w:rsidRPr="009C07E1">
              <w:rPr>
                <w:sz w:val="16"/>
                <w:szCs w:val="16"/>
              </w:rPr>
              <w:br/>
              <w:t>миграционной и</w:t>
            </w:r>
            <w:r w:rsidRPr="009C07E1">
              <w:rPr>
                <w:sz w:val="16"/>
                <w:szCs w:val="16"/>
              </w:rPr>
              <w:br/>
              <w:t xml:space="preserve">жилищной      </w:t>
            </w:r>
            <w:r w:rsidRPr="009C07E1">
              <w:rPr>
                <w:sz w:val="16"/>
                <w:szCs w:val="16"/>
              </w:rPr>
              <w:br/>
              <w:t xml:space="preserve">политике      </w:t>
            </w:r>
            <w:r w:rsidRPr="009C07E1">
              <w:rPr>
                <w:sz w:val="16"/>
                <w:szCs w:val="16"/>
              </w:rPr>
              <w:br/>
              <w:t xml:space="preserve">Администрации </w:t>
            </w:r>
            <w:r w:rsidRPr="009C07E1">
              <w:rPr>
                <w:sz w:val="16"/>
                <w:szCs w:val="16"/>
              </w:rPr>
              <w:br/>
              <w:t>муниципального</w:t>
            </w:r>
            <w:r w:rsidRPr="009C07E1">
              <w:rPr>
                <w:sz w:val="16"/>
                <w:szCs w:val="16"/>
              </w:rPr>
              <w:br/>
              <w:t xml:space="preserve">района        </w:t>
            </w:r>
          </w:p>
        </w:tc>
        <w:tc>
          <w:tcPr>
            <w:tcW w:w="2090" w:type="dxa"/>
            <w:tcBorders>
              <w:top w:val="single" w:sz="6" w:space="0" w:color="auto"/>
              <w:left w:val="single" w:sz="6" w:space="0" w:color="auto"/>
              <w:bottom w:val="single" w:sz="4" w:space="0" w:color="auto"/>
              <w:right w:val="single" w:sz="6" w:space="0" w:color="auto"/>
            </w:tcBorders>
          </w:tcPr>
          <w:p w:rsidR="004D45F7" w:rsidRPr="009C07E1" w:rsidRDefault="004D45F7" w:rsidP="00931D83">
            <w:pPr>
              <w:pStyle w:val="ConsPlusCell"/>
              <w:widowControl/>
              <w:ind w:right="290"/>
              <w:rPr>
                <w:sz w:val="14"/>
                <w:szCs w:val="14"/>
              </w:rPr>
            </w:pPr>
          </w:p>
        </w:tc>
      </w:tr>
      <w:tr w:rsidR="009C07E1" w:rsidRPr="009C07E1" w:rsidTr="00797877">
        <w:trPr>
          <w:cantSplit/>
          <w:trHeight w:val="1519"/>
        </w:trPr>
        <w:tc>
          <w:tcPr>
            <w:tcW w:w="458" w:type="dxa"/>
            <w:tcBorders>
              <w:top w:val="single" w:sz="6" w:space="0" w:color="auto"/>
              <w:left w:val="single" w:sz="6" w:space="0" w:color="auto"/>
              <w:bottom w:val="single" w:sz="4" w:space="0" w:color="auto"/>
              <w:right w:val="single" w:sz="6" w:space="0" w:color="auto"/>
            </w:tcBorders>
          </w:tcPr>
          <w:p w:rsidR="009C07E1" w:rsidRPr="009C07E1" w:rsidRDefault="009C07E1" w:rsidP="00931D83">
            <w:pPr>
              <w:pStyle w:val="ConsPlusCell"/>
              <w:widowControl/>
              <w:rPr>
                <w:sz w:val="14"/>
                <w:szCs w:val="14"/>
              </w:rPr>
            </w:pPr>
          </w:p>
        </w:tc>
        <w:tc>
          <w:tcPr>
            <w:tcW w:w="1669"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proofErr w:type="spellStart"/>
            <w:r w:rsidRPr="009C07E1">
              <w:rPr>
                <w:sz w:val="16"/>
                <w:szCs w:val="16"/>
              </w:rPr>
              <w:t>Софинансирование</w:t>
            </w:r>
            <w:proofErr w:type="spellEnd"/>
            <w:r w:rsidRPr="009C07E1">
              <w:rPr>
                <w:sz w:val="16"/>
                <w:szCs w:val="16"/>
              </w:rPr>
              <w:br/>
              <w:t xml:space="preserve">мероприятий,    </w:t>
            </w:r>
            <w:r w:rsidRPr="009C07E1">
              <w:rPr>
                <w:sz w:val="16"/>
                <w:szCs w:val="16"/>
              </w:rPr>
              <w:br/>
              <w:t xml:space="preserve">предусмотренных </w:t>
            </w:r>
            <w:r w:rsidRPr="009C07E1">
              <w:rPr>
                <w:sz w:val="16"/>
                <w:szCs w:val="16"/>
              </w:rPr>
              <w:br/>
              <w:t xml:space="preserve">долгосрочной    </w:t>
            </w:r>
            <w:r w:rsidRPr="009C07E1">
              <w:rPr>
                <w:sz w:val="16"/>
                <w:szCs w:val="16"/>
              </w:rPr>
              <w:br/>
              <w:t xml:space="preserve">целевой         </w:t>
            </w:r>
            <w:r w:rsidRPr="009C07E1">
              <w:rPr>
                <w:sz w:val="16"/>
                <w:szCs w:val="16"/>
              </w:rPr>
              <w:br/>
              <w:t xml:space="preserve">Программой      </w:t>
            </w:r>
            <w:r w:rsidRPr="009C07E1">
              <w:rPr>
                <w:sz w:val="16"/>
                <w:szCs w:val="16"/>
              </w:rPr>
              <w:br/>
              <w:t xml:space="preserve">"Обеспечение    </w:t>
            </w:r>
            <w:r w:rsidRPr="009C07E1">
              <w:rPr>
                <w:sz w:val="16"/>
                <w:szCs w:val="16"/>
              </w:rPr>
              <w:br/>
              <w:t xml:space="preserve">жильем молодых  </w:t>
            </w:r>
            <w:r w:rsidRPr="009C07E1">
              <w:rPr>
                <w:sz w:val="16"/>
                <w:szCs w:val="16"/>
              </w:rPr>
              <w:br/>
              <w:t xml:space="preserve">семей в         </w:t>
            </w:r>
            <w:r w:rsidRPr="009C07E1">
              <w:rPr>
                <w:sz w:val="16"/>
                <w:szCs w:val="16"/>
              </w:rPr>
              <w:br/>
              <w:t xml:space="preserve">Красноярском    </w:t>
            </w:r>
            <w:r w:rsidRPr="009C07E1">
              <w:rPr>
                <w:sz w:val="16"/>
                <w:szCs w:val="16"/>
              </w:rPr>
              <w:br/>
              <w:t xml:space="preserve">крае на 2012 -  </w:t>
            </w:r>
            <w:r w:rsidRPr="009C07E1">
              <w:rPr>
                <w:sz w:val="16"/>
                <w:szCs w:val="16"/>
              </w:rPr>
              <w:br/>
              <w:t xml:space="preserve">2015 годы",     </w:t>
            </w:r>
            <w:r w:rsidRPr="009C07E1">
              <w:rPr>
                <w:sz w:val="16"/>
                <w:szCs w:val="16"/>
              </w:rPr>
              <w:br/>
              <w:t xml:space="preserve">утвержденной    </w:t>
            </w:r>
            <w:r w:rsidRPr="009C07E1">
              <w:rPr>
                <w:sz w:val="16"/>
                <w:szCs w:val="16"/>
              </w:rPr>
              <w:br/>
              <w:t xml:space="preserve">Постановлением  </w:t>
            </w:r>
            <w:r w:rsidRPr="009C07E1">
              <w:rPr>
                <w:sz w:val="16"/>
                <w:szCs w:val="16"/>
              </w:rPr>
              <w:br/>
              <w:t xml:space="preserve">Правительства   </w:t>
            </w:r>
            <w:r w:rsidRPr="009C07E1">
              <w:rPr>
                <w:sz w:val="16"/>
                <w:szCs w:val="16"/>
              </w:rPr>
              <w:br/>
              <w:t xml:space="preserve">Красноярского   </w:t>
            </w:r>
            <w:r w:rsidRPr="009C07E1">
              <w:rPr>
                <w:sz w:val="16"/>
                <w:szCs w:val="16"/>
              </w:rPr>
              <w:br/>
              <w:t xml:space="preserve">края от         </w:t>
            </w:r>
            <w:r w:rsidRPr="009C07E1">
              <w:rPr>
                <w:sz w:val="16"/>
                <w:szCs w:val="16"/>
              </w:rPr>
              <w:br/>
              <w:t xml:space="preserve">13.10.2011      </w:t>
            </w:r>
            <w:r w:rsidRPr="009C07E1">
              <w:rPr>
                <w:sz w:val="16"/>
                <w:szCs w:val="16"/>
              </w:rPr>
              <w:br/>
              <w:t xml:space="preserve">N 596-п         </w:t>
            </w:r>
          </w:p>
        </w:tc>
        <w:tc>
          <w:tcPr>
            <w:tcW w:w="786"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3052,0</w:t>
            </w:r>
          </w:p>
        </w:tc>
        <w:tc>
          <w:tcPr>
            <w:tcW w:w="773"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3052,0</w:t>
            </w:r>
          </w:p>
        </w:tc>
        <w:tc>
          <w:tcPr>
            <w:tcW w:w="567"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09"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821"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596"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38"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923" w:type="dxa"/>
            <w:gridSpan w:val="3"/>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636"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91"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1052,0</w:t>
            </w:r>
          </w:p>
        </w:tc>
        <w:tc>
          <w:tcPr>
            <w:tcW w:w="784"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1052,0 </w:t>
            </w:r>
          </w:p>
        </w:tc>
        <w:tc>
          <w:tcPr>
            <w:tcW w:w="552"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1139"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jc w:val="center"/>
              <w:rPr>
                <w:sz w:val="16"/>
                <w:szCs w:val="16"/>
              </w:rPr>
            </w:pPr>
            <w:r w:rsidRPr="009C07E1">
              <w:rPr>
                <w:sz w:val="16"/>
                <w:szCs w:val="16"/>
              </w:rPr>
              <w:t xml:space="preserve">Администрация </w:t>
            </w:r>
            <w:r w:rsidRPr="009C07E1">
              <w:rPr>
                <w:sz w:val="16"/>
                <w:szCs w:val="16"/>
              </w:rPr>
              <w:br/>
              <w:t>муниципального</w:t>
            </w:r>
            <w:r w:rsidRPr="009C07E1">
              <w:rPr>
                <w:sz w:val="16"/>
                <w:szCs w:val="16"/>
              </w:rPr>
              <w:br/>
              <w:t xml:space="preserve">района        </w:t>
            </w:r>
          </w:p>
        </w:tc>
        <w:tc>
          <w:tcPr>
            <w:tcW w:w="1419"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jc w:val="center"/>
              <w:rPr>
                <w:sz w:val="16"/>
                <w:szCs w:val="16"/>
              </w:rPr>
            </w:pPr>
            <w:r w:rsidRPr="009C07E1">
              <w:rPr>
                <w:sz w:val="16"/>
                <w:szCs w:val="16"/>
              </w:rPr>
              <w:t xml:space="preserve">Отдел по      </w:t>
            </w:r>
            <w:r w:rsidRPr="009C07E1">
              <w:rPr>
                <w:sz w:val="16"/>
                <w:szCs w:val="16"/>
              </w:rPr>
              <w:br/>
              <w:t>миграционной и</w:t>
            </w:r>
            <w:r w:rsidRPr="009C07E1">
              <w:rPr>
                <w:sz w:val="16"/>
                <w:szCs w:val="16"/>
              </w:rPr>
              <w:br/>
              <w:t xml:space="preserve">жилищной      </w:t>
            </w:r>
            <w:r w:rsidRPr="009C07E1">
              <w:rPr>
                <w:sz w:val="16"/>
                <w:szCs w:val="16"/>
              </w:rPr>
              <w:br/>
              <w:t xml:space="preserve">политике      </w:t>
            </w:r>
            <w:r w:rsidRPr="009C07E1">
              <w:rPr>
                <w:sz w:val="16"/>
                <w:szCs w:val="16"/>
              </w:rPr>
              <w:br/>
              <w:t xml:space="preserve">Администрации </w:t>
            </w:r>
            <w:r w:rsidRPr="009C07E1">
              <w:rPr>
                <w:sz w:val="16"/>
                <w:szCs w:val="16"/>
              </w:rPr>
              <w:br/>
              <w:t>муниципального</w:t>
            </w:r>
            <w:r w:rsidRPr="009C07E1">
              <w:rPr>
                <w:sz w:val="16"/>
                <w:szCs w:val="16"/>
              </w:rPr>
              <w:br/>
              <w:t xml:space="preserve">района        </w:t>
            </w:r>
          </w:p>
        </w:tc>
        <w:tc>
          <w:tcPr>
            <w:tcW w:w="2090" w:type="dxa"/>
            <w:tcBorders>
              <w:top w:val="single" w:sz="6" w:space="0" w:color="auto"/>
              <w:left w:val="single" w:sz="6" w:space="0" w:color="auto"/>
              <w:right w:val="single" w:sz="6" w:space="0" w:color="auto"/>
            </w:tcBorders>
          </w:tcPr>
          <w:p w:rsidR="00797877" w:rsidRDefault="009C07E1" w:rsidP="00797877">
            <w:pPr>
              <w:pStyle w:val="ConsPlusCell"/>
              <w:widowControl/>
              <w:ind w:right="72"/>
              <w:rPr>
                <w:sz w:val="16"/>
                <w:szCs w:val="16"/>
              </w:rPr>
            </w:pPr>
            <w:r w:rsidRPr="009C07E1">
              <w:rPr>
                <w:sz w:val="16"/>
                <w:szCs w:val="16"/>
              </w:rPr>
              <w:t>Число молодых семей - участников Программы,  реализовавших свое право на получение социальных  выплат, составит 60 семей</w:t>
            </w:r>
            <w:r w:rsidR="00797877">
              <w:rPr>
                <w:sz w:val="16"/>
                <w:szCs w:val="16"/>
              </w:rPr>
              <w:t>,</w:t>
            </w:r>
          </w:p>
          <w:p w:rsidR="009C07E1" w:rsidRPr="00797877" w:rsidRDefault="00797877" w:rsidP="00797877">
            <w:pPr>
              <w:pStyle w:val="ConsPlusCell"/>
              <w:widowControl/>
              <w:ind w:right="290"/>
              <w:rPr>
                <w:sz w:val="16"/>
                <w:szCs w:val="16"/>
              </w:rPr>
            </w:pPr>
            <w:r w:rsidRPr="00797877">
              <w:rPr>
                <w:sz w:val="16"/>
                <w:szCs w:val="16"/>
              </w:rPr>
              <w:t xml:space="preserve">в том числе по годам:   </w:t>
            </w:r>
            <w:r w:rsidRPr="00797877">
              <w:rPr>
                <w:sz w:val="16"/>
                <w:szCs w:val="16"/>
              </w:rPr>
              <w:br/>
              <w:t xml:space="preserve">- 2013 - 20 семей;                                 </w:t>
            </w:r>
            <w:r w:rsidRPr="00797877">
              <w:rPr>
                <w:sz w:val="16"/>
                <w:szCs w:val="16"/>
              </w:rPr>
              <w:br/>
              <w:t xml:space="preserve">- 2014 - 20 семей;                                 </w:t>
            </w:r>
            <w:r w:rsidRPr="00797877">
              <w:rPr>
                <w:sz w:val="16"/>
                <w:szCs w:val="16"/>
              </w:rPr>
              <w:br/>
              <w:t xml:space="preserve">- 2015 - 20 семей.                                 </w:t>
            </w:r>
            <w:r w:rsidRPr="00797877">
              <w:rPr>
                <w:sz w:val="16"/>
                <w:szCs w:val="16"/>
              </w:rPr>
              <w:br/>
              <w:t xml:space="preserve">Общая площадь жилых помещений, приобретаемых  молодыми семьями, составит 2100 кв. м, в том числе по годам:                                          </w:t>
            </w:r>
            <w:r w:rsidRPr="00797877">
              <w:rPr>
                <w:sz w:val="16"/>
                <w:szCs w:val="16"/>
              </w:rPr>
              <w:br/>
              <w:t xml:space="preserve">- 2013 – 700,00 кв. м;                                </w:t>
            </w:r>
            <w:r w:rsidRPr="00797877">
              <w:rPr>
                <w:sz w:val="16"/>
                <w:szCs w:val="16"/>
              </w:rPr>
              <w:br/>
              <w:t xml:space="preserve">- 2014 – 700,00 кв. м;                                </w:t>
            </w:r>
            <w:r w:rsidRPr="00797877">
              <w:rPr>
                <w:sz w:val="16"/>
                <w:szCs w:val="16"/>
              </w:rPr>
              <w:br/>
              <w:t xml:space="preserve">- 2015 – 700,00 кв. м                                 </w:t>
            </w:r>
          </w:p>
        </w:tc>
      </w:tr>
      <w:tr w:rsidR="009C07E1" w:rsidRPr="009C07E1" w:rsidTr="00797877">
        <w:trPr>
          <w:cantSplit/>
          <w:trHeight w:val="357"/>
        </w:trPr>
        <w:tc>
          <w:tcPr>
            <w:tcW w:w="458" w:type="dxa"/>
            <w:tcBorders>
              <w:top w:val="single" w:sz="6" w:space="0" w:color="auto"/>
              <w:left w:val="single" w:sz="6" w:space="0" w:color="auto"/>
              <w:bottom w:val="single" w:sz="6" w:space="0" w:color="auto"/>
              <w:right w:val="single" w:sz="4" w:space="0" w:color="auto"/>
            </w:tcBorders>
          </w:tcPr>
          <w:p w:rsidR="009C07E1" w:rsidRPr="009C07E1" w:rsidRDefault="009C07E1" w:rsidP="00931D83">
            <w:pPr>
              <w:pStyle w:val="ConsPlusCell"/>
              <w:widowControl/>
              <w:rPr>
                <w:sz w:val="14"/>
                <w:szCs w:val="14"/>
              </w:rPr>
            </w:pPr>
            <w:r w:rsidRPr="009C07E1">
              <w:rPr>
                <w:sz w:val="14"/>
                <w:szCs w:val="14"/>
              </w:rPr>
              <w:t xml:space="preserve"> </w:t>
            </w:r>
          </w:p>
        </w:tc>
        <w:tc>
          <w:tcPr>
            <w:tcW w:w="1669" w:type="dxa"/>
            <w:tcBorders>
              <w:top w:val="single" w:sz="6" w:space="0" w:color="auto"/>
              <w:left w:val="single" w:sz="4" w:space="0" w:color="auto"/>
              <w:bottom w:val="single" w:sz="6" w:space="0" w:color="auto"/>
              <w:right w:val="single" w:sz="6" w:space="0" w:color="auto"/>
            </w:tcBorders>
          </w:tcPr>
          <w:p w:rsidR="009C07E1" w:rsidRPr="009C07E1" w:rsidRDefault="009C07E1" w:rsidP="00931D83">
            <w:pPr>
              <w:pStyle w:val="ConsPlusCell"/>
              <w:widowControl/>
              <w:rPr>
                <w:b/>
                <w:bCs/>
                <w:sz w:val="14"/>
                <w:szCs w:val="14"/>
              </w:rPr>
            </w:pPr>
            <w:r w:rsidRPr="009C07E1">
              <w:rPr>
                <w:sz w:val="14"/>
                <w:szCs w:val="14"/>
              </w:rPr>
              <w:t xml:space="preserve"> </w:t>
            </w:r>
            <w:r w:rsidRPr="009C07E1">
              <w:rPr>
                <w:b/>
                <w:bCs/>
                <w:sz w:val="14"/>
                <w:szCs w:val="14"/>
              </w:rPr>
              <w:t>Итого по программе</w:t>
            </w:r>
          </w:p>
        </w:tc>
        <w:tc>
          <w:tcPr>
            <w:tcW w:w="786"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3052,0</w:t>
            </w:r>
          </w:p>
        </w:tc>
        <w:tc>
          <w:tcPr>
            <w:tcW w:w="773"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3052,0 </w:t>
            </w:r>
          </w:p>
        </w:tc>
        <w:tc>
          <w:tcPr>
            <w:tcW w:w="567"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09"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w:t>
            </w:r>
          </w:p>
        </w:tc>
        <w:tc>
          <w:tcPr>
            <w:tcW w:w="821"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596"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38"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923" w:type="dxa"/>
            <w:gridSpan w:val="3"/>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1000,0</w:t>
            </w:r>
          </w:p>
        </w:tc>
        <w:tc>
          <w:tcPr>
            <w:tcW w:w="636"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791"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1052,0</w:t>
            </w:r>
          </w:p>
        </w:tc>
        <w:tc>
          <w:tcPr>
            <w:tcW w:w="784"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1052,0 </w:t>
            </w:r>
          </w:p>
        </w:tc>
        <w:tc>
          <w:tcPr>
            <w:tcW w:w="552"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6"/>
                <w:szCs w:val="16"/>
              </w:rPr>
            </w:pPr>
            <w:r w:rsidRPr="009C07E1">
              <w:rPr>
                <w:sz w:val="16"/>
                <w:szCs w:val="16"/>
              </w:rPr>
              <w:t xml:space="preserve">0,0   </w:t>
            </w:r>
          </w:p>
        </w:tc>
        <w:tc>
          <w:tcPr>
            <w:tcW w:w="1139" w:type="dxa"/>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4"/>
                <w:szCs w:val="14"/>
              </w:rPr>
            </w:pPr>
          </w:p>
        </w:tc>
        <w:tc>
          <w:tcPr>
            <w:tcW w:w="1419" w:type="dxa"/>
            <w:gridSpan w:val="2"/>
            <w:tcBorders>
              <w:top w:val="single" w:sz="6" w:space="0" w:color="auto"/>
              <w:left w:val="single" w:sz="6" w:space="0" w:color="auto"/>
              <w:bottom w:val="single" w:sz="6" w:space="0" w:color="auto"/>
              <w:right w:val="single" w:sz="6" w:space="0" w:color="auto"/>
            </w:tcBorders>
          </w:tcPr>
          <w:p w:rsidR="009C07E1" w:rsidRPr="009C07E1" w:rsidRDefault="009C07E1" w:rsidP="00931D83">
            <w:pPr>
              <w:pStyle w:val="ConsPlusCell"/>
              <w:widowControl/>
              <w:rPr>
                <w:sz w:val="14"/>
                <w:szCs w:val="14"/>
              </w:rPr>
            </w:pPr>
          </w:p>
        </w:tc>
        <w:tc>
          <w:tcPr>
            <w:tcW w:w="2090" w:type="dxa"/>
            <w:tcBorders>
              <w:top w:val="single" w:sz="6" w:space="0" w:color="auto"/>
              <w:left w:val="single" w:sz="6" w:space="0" w:color="auto"/>
              <w:bottom w:val="single" w:sz="4" w:space="0" w:color="auto"/>
              <w:right w:val="single" w:sz="6" w:space="0" w:color="auto"/>
            </w:tcBorders>
          </w:tcPr>
          <w:p w:rsidR="009C07E1" w:rsidRPr="009C07E1" w:rsidRDefault="009C07E1" w:rsidP="00931D83">
            <w:pPr>
              <w:pStyle w:val="ConsPlusCell"/>
              <w:widowControl/>
              <w:ind w:right="290"/>
              <w:rPr>
                <w:sz w:val="14"/>
                <w:szCs w:val="14"/>
              </w:rPr>
            </w:pPr>
          </w:p>
        </w:tc>
      </w:tr>
    </w:tbl>
    <w:p w:rsidR="00520286" w:rsidRPr="009C07E1" w:rsidRDefault="00520286" w:rsidP="00DC6B1F">
      <w:pPr>
        <w:autoSpaceDE w:val="0"/>
        <w:autoSpaceDN w:val="0"/>
        <w:adjustRightInd w:val="0"/>
        <w:spacing w:after="0"/>
        <w:ind w:left="540"/>
        <w:rPr>
          <w:rFonts w:ascii="Arial" w:hAnsi="Arial" w:cs="Arial"/>
        </w:rPr>
      </w:pPr>
    </w:p>
    <w:p w:rsidR="00520286" w:rsidRPr="009C07E1" w:rsidRDefault="00520286" w:rsidP="00DC6B1F">
      <w:pPr>
        <w:autoSpaceDE w:val="0"/>
        <w:autoSpaceDN w:val="0"/>
        <w:adjustRightInd w:val="0"/>
        <w:spacing w:after="0"/>
        <w:ind w:left="540"/>
        <w:rPr>
          <w:rFonts w:ascii="Arial" w:hAnsi="Arial" w:cs="Arial"/>
        </w:rPr>
      </w:pPr>
    </w:p>
    <w:p w:rsidR="00520286" w:rsidRPr="009C07E1" w:rsidRDefault="00520286" w:rsidP="00DC6B1F">
      <w:pPr>
        <w:autoSpaceDE w:val="0"/>
        <w:autoSpaceDN w:val="0"/>
        <w:adjustRightInd w:val="0"/>
        <w:spacing w:after="0"/>
        <w:ind w:left="540"/>
        <w:rPr>
          <w:rFonts w:ascii="Arial" w:hAnsi="Arial" w:cs="Arial"/>
        </w:rPr>
      </w:pPr>
    </w:p>
    <w:p w:rsidR="00DC6B1F" w:rsidRPr="009C07E1" w:rsidRDefault="00DC6B1F" w:rsidP="00DC6B1F">
      <w:pPr>
        <w:autoSpaceDE w:val="0"/>
        <w:autoSpaceDN w:val="0"/>
        <w:adjustRightInd w:val="0"/>
        <w:spacing w:after="0"/>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C86BBC" w:rsidRPr="009C07E1" w:rsidRDefault="00C86BBC" w:rsidP="00DC6B1F">
      <w:pPr>
        <w:autoSpaceDE w:val="0"/>
        <w:autoSpaceDN w:val="0"/>
        <w:adjustRightInd w:val="0"/>
        <w:spacing w:after="0"/>
        <w:jc w:val="center"/>
        <w:outlineLvl w:val="2"/>
        <w:rPr>
          <w:rFonts w:ascii="Arial" w:hAnsi="Arial" w:cs="Arial"/>
        </w:rPr>
      </w:pPr>
    </w:p>
    <w:p w:rsidR="00B76A0B" w:rsidRDefault="00B76A0B" w:rsidP="00DC6B1F">
      <w:pPr>
        <w:autoSpaceDE w:val="0"/>
        <w:autoSpaceDN w:val="0"/>
        <w:adjustRightInd w:val="0"/>
        <w:spacing w:after="0"/>
        <w:jc w:val="center"/>
        <w:outlineLvl w:val="2"/>
        <w:rPr>
          <w:rFonts w:ascii="Arial" w:hAnsi="Arial" w:cs="Arial"/>
        </w:rPr>
        <w:sectPr w:rsidR="00B76A0B" w:rsidSect="00797877">
          <w:pgSz w:w="16838" w:h="11905" w:orient="landscape" w:code="9"/>
          <w:pgMar w:top="1276" w:right="820" w:bottom="284" w:left="1134" w:header="720" w:footer="720" w:gutter="0"/>
          <w:cols w:space="720"/>
          <w:docGrid w:linePitch="299"/>
        </w:sectPr>
      </w:pPr>
    </w:p>
    <w:p w:rsidR="00DC6B1F" w:rsidRPr="009C07E1" w:rsidRDefault="00DC6B1F" w:rsidP="00DC6B1F">
      <w:pPr>
        <w:autoSpaceDE w:val="0"/>
        <w:autoSpaceDN w:val="0"/>
        <w:adjustRightInd w:val="0"/>
        <w:spacing w:after="0"/>
        <w:jc w:val="center"/>
        <w:outlineLvl w:val="2"/>
        <w:rPr>
          <w:rFonts w:ascii="Arial" w:hAnsi="Arial" w:cs="Arial"/>
        </w:rPr>
      </w:pPr>
      <w:r w:rsidRPr="009C07E1">
        <w:rPr>
          <w:rFonts w:ascii="Arial" w:hAnsi="Arial" w:cs="Arial"/>
        </w:rPr>
        <w:t xml:space="preserve">2.6. Организация управления Программой и </w:t>
      </w:r>
      <w:proofErr w:type="gramStart"/>
      <w:r w:rsidRPr="009C07E1">
        <w:rPr>
          <w:rFonts w:ascii="Arial" w:hAnsi="Arial" w:cs="Arial"/>
        </w:rPr>
        <w:t>контроль за</w:t>
      </w:r>
      <w:proofErr w:type="gramEnd"/>
      <w:r w:rsidRPr="009C07E1">
        <w:rPr>
          <w:rFonts w:ascii="Arial" w:hAnsi="Arial" w:cs="Arial"/>
        </w:rPr>
        <w:t xml:space="preserve"> ходом ее выполнения</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Организацию управления Программой осуществляет Отдел по миграционной и жилищной политике Администрации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proofErr w:type="gramStart"/>
      <w:r w:rsidRPr="009C07E1">
        <w:rPr>
          <w:rFonts w:ascii="Arial" w:hAnsi="Arial" w:cs="Arial"/>
        </w:rPr>
        <w:t>Контроль за</w:t>
      </w:r>
      <w:proofErr w:type="gramEnd"/>
      <w:r w:rsidRPr="009C07E1">
        <w:rPr>
          <w:rFonts w:ascii="Arial" w:hAnsi="Arial" w:cs="Arial"/>
        </w:rPr>
        <w:t xml:space="preserve"> реализацией программных мероприятий осуществляют:</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Администрация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Финансовое управление Администрации муниципального района в части своевременного и полного доведения объемов финансирования на реализацию программных мероприятий в пределах средств, предусмотренных в районном бюджете на данные цели;</w:t>
      </w: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 Отдел по миграционной и жилищной политике Администрации муниципального района.</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center"/>
        <w:outlineLvl w:val="2"/>
        <w:rPr>
          <w:rFonts w:ascii="Arial" w:hAnsi="Arial" w:cs="Arial"/>
        </w:rPr>
      </w:pPr>
      <w:r w:rsidRPr="009C07E1">
        <w:rPr>
          <w:rFonts w:ascii="Arial" w:hAnsi="Arial" w:cs="Arial"/>
        </w:rPr>
        <w:t>2.7. Оценка эффективности от реализации программных мероприятий</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r w:rsidRPr="009C07E1">
        <w:rPr>
          <w:rFonts w:ascii="Arial" w:hAnsi="Arial" w:cs="Arial"/>
        </w:rPr>
        <w:t>Эффективность и результативность реализации Программы зависит от степени достижения значения следующих целевых индикаторов:</w:t>
      </w: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right"/>
        <w:outlineLvl w:val="3"/>
        <w:rPr>
          <w:rFonts w:ascii="Arial" w:hAnsi="Arial" w:cs="Arial"/>
        </w:rPr>
      </w:pPr>
      <w:r w:rsidRPr="009C07E1">
        <w:rPr>
          <w:rFonts w:ascii="Arial" w:hAnsi="Arial" w:cs="Arial"/>
        </w:rPr>
        <w:t>Таблица 5</w:t>
      </w:r>
    </w:p>
    <w:tbl>
      <w:tblPr>
        <w:tblW w:w="0" w:type="auto"/>
        <w:tblInd w:w="70" w:type="dxa"/>
        <w:tblLayout w:type="fixed"/>
        <w:tblCellMar>
          <w:left w:w="70" w:type="dxa"/>
          <w:right w:w="70" w:type="dxa"/>
        </w:tblCellMar>
        <w:tblLook w:val="0000"/>
      </w:tblPr>
      <w:tblGrid>
        <w:gridCol w:w="540"/>
        <w:gridCol w:w="4185"/>
        <w:gridCol w:w="1350"/>
        <w:gridCol w:w="1080"/>
        <w:gridCol w:w="945"/>
        <w:gridCol w:w="945"/>
        <w:gridCol w:w="945"/>
      </w:tblGrid>
      <w:tr w:rsidR="00DC6B1F" w:rsidRPr="009C07E1" w:rsidTr="00903B34">
        <w:trPr>
          <w:cantSplit/>
          <w:trHeight w:val="240"/>
        </w:trPr>
        <w:tc>
          <w:tcPr>
            <w:tcW w:w="540"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N </w:t>
            </w:r>
            <w:r w:rsidRPr="009C07E1">
              <w:rPr>
                <w:sz w:val="22"/>
                <w:szCs w:val="22"/>
              </w:rPr>
              <w:br/>
              <w:t>п\</w:t>
            </w:r>
            <w:proofErr w:type="gramStart"/>
            <w:r w:rsidRPr="009C07E1">
              <w:rPr>
                <w:sz w:val="22"/>
                <w:szCs w:val="22"/>
              </w:rPr>
              <w:t>п</w:t>
            </w:r>
            <w:proofErr w:type="gramEnd"/>
          </w:p>
        </w:tc>
        <w:tc>
          <w:tcPr>
            <w:tcW w:w="418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350"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Единицы </w:t>
            </w:r>
            <w:r w:rsidRPr="009C07E1">
              <w:rPr>
                <w:sz w:val="22"/>
                <w:szCs w:val="22"/>
              </w:rPr>
              <w:br/>
              <w:t>измерения</w:t>
            </w:r>
          </w:p>
        </w:tc>
        <w:tc>
          <w:tcPr>
            <w:tcW w:w="1080"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К концу</w:t>
            </w:r>
            <w:r w:rsidRPr="009C07E1">
              <w:rPr>
                <w:sz w:val="22"/>
                <w:szCs w:val="22"/>
              </w:rPr>
              <w:br/>
              <w:t xml:space="preserve">2015 </w:t>
            </w:r>
            <w:r w:rsidRPr="009C07E1">
              <w:rPr>
                <w:sz w:val="22"/>
                <w:szCs w:val="22"/>
              </w:rPr>
              <w:br/>
              <w:t xml:space="preserve">года  </w:t>
            </w:r>
          </w:p>
        </w:tc>
        <w:tc>
          <w:tcPr>
            <w:tcW w:w="2835"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В том числе по годам</w:t>
            </w:r>
          </w:p>
        </w:tc>
      </w:tr>
      <w:tr w:rsidR="00DC6B1F" w:rsidRPr="009C07E1" w:rsidTr="00903B34">
        <w:trPr>
          <w:cantSplit/>
          <w:trHeight w:val="240"/>
        </w:trPr>
        <w:tc>
          <w:tcPr>
            <w:tcW w:w="540"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418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350"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080"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2015</w:t>
            </w:r>
          </w:p>
        </w:tc>
      </w:tr>
      <w:tr w:rsidR="00DC6B1F" w:rsidRPr="009C07E1" w:rsidTr="00903B34">
        <w:trPr>
          <w:cantSplit/>
          <w:trHeight w:val="600"/>
        </w:trPr>
        <w:tc>
          <w:tcPr>
            <w:tcW w:w="54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 </w:t>
            </w:r>
          </w:p>
        </w:tc>
        <w:tc>
          <w:tcPr>
            <w:tcW w:w="418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Число молодых семей -         </w:t>
            </w:r>
            <w:r w:rsidRPr="009C07E1">
              <w:rPr>
                <w:sz w:val="22"/>
                <w:szCs w:val="22"/>
              </w:rPr>
              <w:br/>
              <w:t xml:space="preserve">участников Программы,         </w:t>
            </w:r>
            <w:r w:rsidRPr="009C07E1">
              <w:rPr>
                <w:sz w:val="22"/>
                <w:szCs w:val="22"/>
              </w:rPr>
              <w:br/>
              <w:t xml:space="preserve">реализовавших свое право на   </w:t>
            </w:r>
            <w:r w:rsidRPr="009C07E1">
              <w:rPr>
                <w:sz w:val="22"/>
                <w:szCs w:val="22"/>
              </w:rPr>
              <w:br/>
              <w:t xml:space="preserve">получение социальных выплат   </w:t>
            </w:r>
          </w:p>
        </w:tc>
        <w:tc>
          <w:tcPr>
            <w:tcW w:w="135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семей  </w:t>
            </w:r>
          </w:p>
        </w:tc>
        <w:tc>
          <w:tcPr>
            <w:tcW w:w="108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60</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20  </w:t>
            </w:r>
          </w:p>
        </w:tc>
      </w:tr>
      <w:tr w:rsidR="00DC6B1F" w:rsidRPr="009C07E1" w:rsidTr="00903B34">
        <w:trPr>
          <w:cantSplit/>
          <w:trHeight w:val="360"/>
        </w:trPr>
        <w:tc>
          <w:tcPr>
            <w:tcW w:w="54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Общая площадь жилых помещений,</w:t>
            </w:r>
            <w:r w:rsidRPr="009C07E1">
              <w:rPr>
                <w:sz w:val="22"/>
                <w:szCs w:val="22"/>
              </w:rPr>
              <w:br/>
              <w:t>приобретаемых молодыми семьями</w:t>
            </w:r>
          </w:p>
        </w:tc>
        <w:tc>
          <w:tcPr>
            <w:tcW w:w="135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кв. м  </w:t>
            </w:r>
          </w:p>
        </w:tc>
        <w:tc>
          <w:tcPr>
            <w:tcW w:w="108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2100,0</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700,0</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700,0</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700,0</w:t>
            </w:r>
          </w:p>
        </w:tc>
      </w:tr>
    </w:tbl>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Default="00DC6B1F" w:rsidP="00DC6B1F">
      <w:pPr>
        <w:autoSpaceDE w:val="0"/>
        <w:autoSpaceDN w:val="0"/>
        <w:adjustRightInd w:val="0"/>
        <w:spacing w:after="0"/>
        <w:jc w:val="right"/>
        <w:outlineLvl w:val="1"/>
        <w:rPr>
          <w:rFonts w:ascii="Arial" w:hAnsi="Arial" w:cs="Arial"/>
        </w:rPr>
      </w:pPr>
    </w:p>
    <w:p w:rsidR="00393502" w:rsidRDefault="00393502" w:rsidP="00DC6B1F">
      <w:pPr>
        <w:autoSpaceDE w:val="0"/>
        <w:autoSpaceDN w:val="0"/>
        <w:adjustRightInd w:val="0"/>
        <w:spacing w:after="0"/>
        <w:jc w:val="right"/>
        <w:outlineLvl w:val="1"/>
        <w:rPr>
          <w:rFonts w:ascii="Arial" w:hAnsi="Arial" w:cs="Arial"/>
        </w:rPr>
      </w:pPr>
    </w:p>
    <w:p w:rsidR="00393502" w:rsidRDefault="00393502" w:rsidP="00DC6B1F">
      <w:pPr>
        <w:autoSpaceDE w:val="0"/>
        <w:autoSpaceDN w:val="0"/>
        <w:adjustRightInd w:val="0"/>
        <w:spacing w:after="0"/>
        <w:jc w:val="right"/>
        <w:outlineLvl w:val="1"/>
        <w:rPr>
          <w:rFonts w:ascii="Arial" w:hAnsi="Arial" w:cs="Arial"/>
        </w:rPr>
      </w:pPr>
    </w:p>
    <w:p w:rsidR="00393502" w:rsidRDefault="00393502" w:rsidP="00DC6B1F">
      <w:pPr>
        <w:autoSpaceDE w:val="0"/>
        <w:autoSpaceDN w:val="0"/>
        <w:adjustRightInd w:val="0"/>
        <w:spacing w:after="0"/>
        <w:jc w:val="right"/>
        <w:outlineLvl w:val="1"/>
        <w:rPr>
          <w:rFonts w:ascii="Arial" w:hAnsi="Arial" w:cs="Arial"/>
        </w:rPr>
      </w:pPr>
    </w:p>
    <w:p w:rsidR="00393502" w:rsidRDefault="00393502" w:rsidP="00DC6B1F">
      <w:pPr>
        <w:autoSpaceDE w:val="0"/>
        <w:autoSpaceDN w:val="0"/>
        <w:adjustRightInd w:val="0"/>
        <w:spacing w:after="0"/>
        <w:jc w:val="right"/>
        <w:outlineLvl w:val="1"/>
        <w:rPr>
          <w:rFonts w:ascii="Arial" w:hAnsi="Arial" w:cs="Arial"/>
        </w:rPr>
      </w:pPr>
    </w:p>
    <w:p w:rsidR="00393502" w:rsidRPr="009C07E1" w:rsidRDefault="00393502"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p>
    <w:p w:rsidR="00B1457F" w:rsidRPr="002870EA" w:rsidRDefault="00B1457F" w:rsidP="002870EA">
      <w:pPr>
        <w:autoSpaceDE w:val="0"/>
        <w:autoSpaceDN w:val="0"/>
        <w:adjustRightInd w:val="0"/>
        <w:spacing w:after="0"/>
        <w:outlineLvl w:val="1"/>
        <w:rPr>
          <w:rFonts w:ascii="Arial" w:hAnsi="Arial" w:cs="Arial"/>
          <w:lang w:val="en-US"/>
        </w:rPr>
      </w:pPr>
    </w:p>
    <w:p w:rsidR="00DC6B1F" w:rsidRPr="009C07E1" w:rsidRDefault="00DC6B1F" w:rsidP="00DC6B1F">
      <w:pPr>
        <w:autoSpaceDE w:val="0"/>
        <w:autoSpaceDN w:val="0"/>
        <w:adjustRightInd w:val="0"/>
        <w:spacing w:after="0"/>
        <w:jc w:val="right"/>
        <w:outlineLvl w:val="1"/>
        <w:rPr>
          <w:rFonts w:ascii="Arial" w:hAnsi="Arial" w:cs="Arial"/>
        </w:rPr>
      </w:pPr>
      <w:r w:rsidRPr="009C07E1">
        <w:rPr>
          <w:rFonts w:ascii="Arial" w:hAnsi="Arial" w:cs="Arial"/>
        </w:rPr>
        <w:t>Приложение N 1</w:t>
      </w:r>
    </w:p>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к долгосрочной целевой Программе</w:t>
      </w:r>
    </w:p>
    <w:p w:rsidR="00DC6B1F" w:rsidRPr="009C07E1" w:rsidRDefault="008477CD" w:rsidP="00DC6B1F">
      <w:pPr>
        <w:autoSpaceDE w:val="0"/>
        <w:autoSpaceDN w:val="0"/>
        <w:adjustRightInd w:val="0"/>
        <w:spacing w:after="0"/>
        <w:jc w:val="right"/>
        <w:rPr>
          <w:rFonts w:ascii="Arial" w:hAnsi="Arial" w:cs="Arial"/>
        </w:rPr>
      </w:pPr>
      <w:r>
        <w:rPr>
          <w:rFonts w:ascii="Arial" w:hAnsi="Arial" w:cs="Arial"/>
        </w:rPr>
        <w:t>«</w:t>
      </w:r>
      <w:r w:rsidR="00DC6B1F" w:rsidRPr="009C07E1">
        <w:rPr>
          <w:rFonts w:ascii="Arial" w:hAnsi="Arial" w:cs="Arial"/>
        </w:rPr>
        <w:t xml:space="preserve">Обеспечение жильем молодых семей </w:t>
      </w:r>
    </w:p>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Таймырского Долгано-Ненецкого муниципального района</w:t>
      </w:r>
      <w:r w:rsidR="008477CD">
        <w:rPr>
          <w:rFonts w:ascii="Arial" w:hAnsi="Arial" w:cs="Arial"/>
        </w:rPr>
        <w:t>»</w:t>
      </w:r>
    </w:p>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на 2013 - 2015 годы</w:t>
      </w:r>
    </w:p>
    <w:p w:rsidR="002870EA" w:rsidRPr="00D92448" w:rsidRDefault="002870EA" w:rsidP="00DC6B1F">
      <w:pPr>
        <w:autoSpaceDE w:val="0"/>
        <w:autoSpaceDN w:val="0"/>
        <w:adjustRightInd w:val="0"/>
        <w:spacing w:after="0"/>
        <w:jc w:val="center"/>
        <w:rPr>
          <w:rFonts w:ascii="Arial" w:hAnsi="Arial" w:cs="Arial"/>
        </w:rPr>
      </w:pPr>
    </w:p>
    <w:p w:rsidR="00DC6B1F" w:rsidRPr="009C07E1" w:rsidRDefault="00DC6B1F" w:rsidP="008477CD">
      <w:pPr>
        <w:pStyle w:val="ConsPlusNonformat"/>
        <w:widowControl/>
        <w:jc w:val="center"/>
        <w:rPr>
          <w:rFonts w:ascii="Arial" w:hAnsi="Arial" w:cs="Arial"/>
        </w:rPr>
      </w:pPr>
      <w:r w:rsidRPr="009C07E1">
        <w:rPr>
          <w:rFonts w:ascii="Arial" w:hAnsi="Arial" w:cs="Arial"/>
        </w:rPr>
        <w:t>ЗАЯВЛЕНИЕ</w:t>
      </w:r>
    </w:p>
    <w:p w:rsidR="002870EA" w:rsidRPr="00D92448" w:rsidRDefault="002870EA" w:rsidP="00DC6B1F">
      <w:pPr>
        <w:pStyle w:val="ConsPlusNonformat"/>
        <w:widowControl/>
        <w:rPr>
          <w:rFonts w:ascii="Arial" w:hAnsi="Arial" w:cs="Arial"/>
        </w:rPr>
      </w:pPr>
    </w:p>
    <w:p w:rsidR="00DC6B1F" w:rsidRPr="009C07E1" w:rsidRDefault="00DC6B1F" w:rsidP="008477CD">
      <w:pPr>
        <w:pStyle w:val="ConsPlusNonformat"/>
        <w:widowControl/>
        <w:jc w:val="both"/>
        <w:rPr>
          <w:rFonts w:ascii="Arial" w:hAnsi="Arial" w:cs="Arial"/>
        </w:rPr>
      </w:pPr>
      <w:r w:rsidRPr="009C07E1">
        <w:rPr>
          <w:rFonts w:ascii="Arial" w:hAnsi="Arial" w:cs="Arial"/>
        </w:rPr>
        <w:t xml:space="preserve">    Прошу  признать  нашу  молодую  семью  участником  долгосрочной целевой</w:t>
      </w:r>
      <w:r w:rsidR="008477CD">
        <w:rPr>
          <w:rFonts w:ascii="Arial" w:hAnsi="Arial" w:cs="Arial"/>
        </w:rPr>
        <w:t xml:space="preserve"> программы «</w:t>
      </w:r>
      <w:r w:rsidRPr="009C07E1">
        <w:rPr>
          <w:rFonts w:ascii="Arial" w:hAnsi="Arial" w:cs="Arial"/>
        </w:rPr>
        <w:t xml:space="preserve">Обеспечение жильем молодых семей Таймырского Долгано-Ненецкого </w:t>
      </w:r>
      <w:r w:rsidR="008477CD">
        <w:rPr>
          <w:rFonts w:ascii="Arial" w:hAnsi="Arial" w:cs="Arial"/>
        </w:rPr>
        <w:t xml:space="preserve"> муниципального района» </w:t>
      </w:r>
      <w:r w:rsidRPr="009C07E1">
        <w:rPr>
          <w:rFonts w:ascii="Arial" w:hAnsi="Arial" w:cs="Arial"/>
        </w:rPr>
        <w:t xml:space="preserve"> на 2013 - 2015 годы в составе:</w:t>
      </w:r>
    </w:p>
    <w:p w:rsidR="00DC6B1F" w:rsidRPr="009C07E1" w:rsidRDefault="00DC6B1F" w:rsidP="00DC6B1F">
      <w:pPr>
        <w:pStyle w:val="ConsPlusNonformat"/>
        <w:widowControl/>
        <w:rPr>
          <w:rFonts w:ascii="Arial" w:hAnsi="Arial" w:cs="Arial"/>
        </w:rPr>
      </w:pPr>
      <w:r w:rsidRPr="009C07E1">
        <w:rPr>
          <w:rFonts w:ascii="Arial" w:hAnsi="Arial" w:cs="Arial"/>
        </w:rPr>
        <w:t>супруг 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дата рождения)</w:t>
      </w:r>
    </w:p>
    <w:p w:rsidR="00DC6B1F" w:rsidRPr="009C07E1" w:rsidRDefault="00DC6B1F" w:rsidP="00DC6B1F">
      <w:pPr>
        <w:pStyle w:val="ConsPlusNonformat"/>
        <w:widowControl/>
        <w:rPr>
          <w:rFonts w:ascii="Arial" w:hAnsi="Arial" w:cs="Arial"/>
        </w:rPr>
      </w:pPr>
      <w:r w:rsidRPr="009C07E1">
        <w:rPr>
          <w:rFonts w:ascii="Arial" w:hAnsi="Arial" w:cs="Arial"/>
        </w:rPr>
        <w:t>паспорт: серия ________ N ____________, выданный 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_____________________________________________ "__" _____________ ______ </w:t>
      </w:r>
      <w:proofErr w:type="gramStart"/>
      <w:r w:rsidRPr="009C07E1">
        <w:rPr>
          <w:rFonts w:ascii="Arial" w:hAnsi="Arial" w:cs="Arial"/>
        </w:rPr>
        <w:t>г</w:t>
      </w:r>
      <w:proofErr w:type="gramEnd"/>
      <w:r w:rsidRPr="009C07E1">
        <w:rPr>
          <w:rFonts w:ascii="Arial" w:hAnsi="Arial" w:cs="Arial"/>
        </w:rPr>
        <w:t>.,</w:t>
      </w:r>
    </w:p>
    <w:p w:rsidR="00DC6B1F" w:rsidRPr="009C07E1" w:rsidRDefault="00DC6B1F" w:rsidP="00DC6B1F">
      <w:pPr>
        <w:pStyle w:val="ConsPlusNonformat"/>
        <w:widowControl/>
        <w:rPr>
          <w:rFonts w:ascii="Arial" w:hAnsi="Arial" w:cs="Arial"/>
        </w:rPr>
      </w:pPr>
      <w:r w:rsidRPr="009C07E1">
        <w:rPr>
          <w:rFonts w:ascii="Arial" w:hAnsi="Arial" w:cs="Arial"/>
        </w:rPr>
        <w:t>проживает по адресу 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__________________________________________________________________________;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супруга 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дата рождения)</w:t>
      </w:r>
    </w:p>
    <w:p w:rsidR="00DC6B1F" w:rsidRPr="009C07E1" w:rsidRDefault="00DC6B1F" w:rsidP="00DC6B1F">
      <w:pPr>
        <w:pStyle w:val="ConsPlusNonformat"/>
        <w:widowControl/>
        <w:rPr>
          <w:rFonts w:ascii="Arial" w:hAnsi="Arial" w:cs="Arial"/>
        </w:rPr>
      </w:pPr>
      <w:r w:rsidRPr="009C07E1">
        <w:rPr>
          <w:rFonts w:ascii="Arial" w:hAnsi="Arial" w:cs="Arial"/>
        </w:rPr>
        <w:t>паспорт: серия ________ N ____________, выданный 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_____________________________________________ "__" _____________ ______ </w:t>
      </w:r>
      <w:proofErr w:type="gramStart"/>
      <w:r w:rsidRPr="009C07E1">
        <w:rPr>
          <w:rFonts w:ascii="Arial" w:hAnsi="Arial" w:cs="Arial"/>
        </w:rPr>
        <w:t>г</w:t>
      </w:r>
      <w:proofErr w:type="gramEnd"/>
      <w:r w:rsidRPr="009C07E1">
        <w:rPr>
          <w:rFonts w:ascii="Arial" w:hAnsi="Arial" w:cs="Arial"/>
        </w:rPr>
        <w:t>.,</w:t>
      </w:r>
    </w:p>
    <w:p w:rsidR="00DC6B1F" w:rsidRPr="009C07E1" w:rsidRDefault="00DC6B1F" w:rsidP="00DC6B1F">
      <w:pPr>
        <w:pStyle w:val="ConsPlusNonformat"/>
        <w:widowControl/>
        <w:rPr>
          <w:rFonts w:ascii="Arial" w:hAnsi="Arial" w:cs="Arial"/>
        </w:rPr>
      </w:pPr>
      <w:r w:rsidRPr="009C07E1">
        <w:rPr>
          <w:rFonts w:ascii="Arial" w:hAnsi="Arial" w:cs="Arial"/>
        </w:rPr>
        <w:t>проживает по адресу 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__________________________________________________________________________;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дети: 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дата рождения)</w:t>
      </w:r>
    </w:p>
    <w:p w:rsidR="00DC6B1F" w:rsidRPr="009C07E1" w:rsidRDefault="00DC6B1F" w:rsidP="00DC6B1F">
      <w:pPr>
        <w:pStyle w:val="ConsPlusNonformat"/>
        <w:widowControl/>
        <w:rPr>
          <w:rFonts w:ascii="Arial" w:hAnsi="Arial" w:cs="Arial"/>
        </w:rPr>
      </w:pPr>
      <w:proofErr w:type="gramStart"/>
      <w:r w:rsidRPr="009C07E1">
        <w:rPr>
          <w:rFonts w:ascii="Arial" w:hAnsi="Arial" w:cs="Arial"/>
        </w:rPr>
        <w:t>свидетельство  о  рождении (паспорт для ребенка, достигшего 14 лет) (нужное</w:t>
      </w:r>
      <w:proofErr w:type="gramEnd"/>
    </w:p>
    <w:p w:rsidR="00DC6B1F" w:rsidRPr="009C07E1" w:rsidRDefault="00DC6B1F" w:rsidP="00DC6B1F">
      <w:pPr>
        <w:pStyle w:val="ConsPlusNonformat"/>
        <w:widowControl/>
        <w:rPr>
          <w:rFonts w:ascii="Arial" w:hAnsi="Arial" w:cs="Arial"/>
        </w:rPr>
      </w:pPr>
      <w:r w:rsidRPr="009C07E1">
        <w:rPr>
          <w:rFonts w:ascii="Arial" w:hAnsi="Arial" w:cs="Arial"/>
        </w:rPr>
        <w:t>подчеркнуть)</w:t>
      </w:r>
    </w:p>
    <w:p w:rsidR="00DC6B1F" w:rsidRPr="009C07E1" w:rsidRDefault="00DC6B1F" w:rsidP="00DC6B1F">
      <w:pPr>
        <w:pStyle w:val="ConsPlusNonformat"/>
        <w:widowControl/>
        <w:rPr>
          <w:rFonts w:ascii="Arial" w:hAnsi="Arial" w:cs="Arial"/>
        </w:rPr>
      </w:pPr>
      <w:r w:rsidRPr="009C07E1">
        <w:rPr>
          <w:rFonts w:ascii="Arial" w:hAnsi="Arial" w:cs="Arial"/>
        </w:rPr>
        <w:t>серия ________ N ____________, выданно</w:t>
      </w:r>
      <w:proofErr w:type="gramStart"/>
      <w:r w:rsidRPr="009C07E1">
        <w:rPr>
          <w:rFonts w:ascii="Arial" w:hAnsi="Arial" w:cs="Arial"/>
        </w:rPr>
        <w:t>е(</w:t>
      </w:r>
      <w:proofErr w:type="spellStart"/>
      <w:proofErr w:type="gramEnd"/>
      <w:r w:rsidRPr="009C07E1">
        <w:rPr>
          <w:rFonts w:ascii="Arial" w:hAnsi="Arial" w:cs="Arial"/>
        </w:rPr>
        <w:t>ый</w:t>
      </w:r>
      <w:proofErr w:type="spellEnd"/>
      <w:r w:rsidRPr="009C07E1">
        <w:rPr>
          <w:rFonts w:ascii="Arial" w:hAnsi="Arial" w:cs="Arial"/>
        </w:rPr>
        <w:t>) 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_____________________________________________ "__" _____________ ______ </w:t>
      </w:r>
      <w:proofErr w:type="gramStart"/>
      <w:r w:rsidRPr="009C07E1">
        <w:rPr>
          <w:rFonts w:ascii="Arial" w:hAnsi="Arial" w:cs="Arial"/>
        </w:rPr>
        <w:t>г</w:t>
      </w:r>
      <w:proofErr w:type="gramEnd"/>
      <w:r w:rsidRPr="009C07E1">
        <w:rPr>
          <w:rFonts w:ascii="Arial" w:hAnsi="Arial" w:cs="Arial"/>
        </w:rPr>
        <w:t>.,</w:t>
      </w:r>
    </w:p>
    <w:p w:rsidR="00DC6B1F" w:rsidRPr="009C07E1" w:rsidRDefault="00DC6B1F" w:rsidP="00DC6B1F">
      <w:pPr>
        <w:pStyle w:val="ConsPlusNonformat"/>
        <w:widowControl/>
        <w:rPr>
          <w:rFonts w:ascii="Arial" w:hAnsi="Arial" w:cs="Arial"/>
        </w:rPr>
      </w:pPr>
      <w:r w:rsidRPr="009C07E1">
        <w:rPr>
          <w:rFonts w:ascii="Arial" w:hAnsi="Arial" w:cs="Arial"/>
        </w:rPr>
        <w:t>проживает по адресу 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___________________________________________________________________________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__________________________________________________________________________,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дата рождения)</w:t>
      </w:r>
    </w:p>
    <w:p w:rsidR="00DC6B1F" w:rsidRPr="009C07E1" w:rsidRDefault="00DC6B1F" w:rsidP="00DC6B1F">
      <w:pPr>
        <w:pStyle w:val="ConsPlusNonformat"/>
        <w:widowControl/>
        <w:rPr>
          <w:rFonts w:ascii="Arial" w:hAnsi="Arial" w:cs="Arial"/>
        </w:rPr>
      </w:pPr>
    </w:p>
    <w:p w:rsidR="00DC6B1F" w:rsidRPr="009C07E1" w:rsidRDefault="00DC6B1F" w:rsidP="00DC6B1F">
      <w:pPr>
        <w:pStyle w:val="ConsPlusNonformat"/>
        <w:widowControl/>
        <w:rPr>
          <w:rFonts w:ascii="Arial" w:hAnsi="Arial" w:cs="Arial"/>
        </w:rPr>
      </w:pPr>
      <w:proofErr w:type="gramStart"/>
      <w:r w:rsidRPr="009C07E1">
        <w:rPr>
          <w:rFonts w:ascii="Arial" w:hAnsi="Arial" w:cs="Arial"/>
        </w:rPr>
        <w:t>свидетельство  о  рождении (паспорт для ребенка, достигшего 14 лет) (нужное</w:t>
      </w:r>
      <w:proofErr w:type="gramEnd"/>
    </w:p>
    <w:p w:rsidR="00DC6B1F" w:rsidRPr="009C07E1" w:rsidRDefault="00DC6B1F" w:rsidP="00DC6B1F">
      <w:pPr>
        <w:pStyle w:val="ConsPlusNonformat"/>
        <w:widowControl/>
        <w:rPr>
          <w:rFonts w:ascii="Arial" w:hAnsi="Arial" w:cs="Arial"/>
        </w:rPr>
      </w:pPr>
      <w:r w:rsidRPr="009C07E1">
        <w:rPr>
          <w:rFonts w:ascii="Arial" w:hAnsi="Arial" w:cs="Arial"/>
        </w:rPr>
        <w:t>подчеркнуть)</w:t>
      </w:r>
    </w:p>
    <w:p w:rsidR="00DC6B1F" w:rsidRPr="009C07E1" w:rsidRDefault="00DC6B1F" w:rsidP="00DC6B1F">
      <w:pPr>
        <w:pStyle w:val="ConsPlusNonformat"/>
        <w:widowControl/>
        <w:rPr>
          <w:rFonts w:ascii="Arial" w:hAnsi="Arial" w:cs="Arial"/>
        </w:rPr>
      </w:pPr>
      <w:r w:rsidRPr="009C07E1">
        <w:rPr>
          <w:rFonts w:ascii="Arial" w:hAnsi="Arial" w:cs="Arial"/>
        </w:rPr>
        <w:t>серия ________ N ____________, выданно</w:t>
      </w:r>
      <w:proofErr w:type="gramStart"/>
      <w:r w:rsidRPr="009C07E1">
        <w:rPr>
          <w:rFonts w:ascii="Arial" w:hAnsi="Arial" w:cs="Arial"/>
        </w:rPr>
        <w:t>е(</w:t>
      </w:r>
      <w:proofErr w:type="spellStart"/>
      <w:proofErr w:type="gramEnd"/>
      <w:r w:rsidRPr="009C07E1">
        <w:rPr>
          <w:rFonts w:ascii="Arial" w:hAnsi="Arial" w:cs="Arial"/>
        </w:rPr>
        <w:t>ый</w:t>
      </w:r>
      <w:proofErr w:type="spellEnd"/>
      <w:r w:rsidRPr="009C07E1">
        <w:rPr>
          <w:rFonts w:ascii="Arial" w:hAnsi="Arial" w:cs="Arial"/>
        </w:rPr>
        <w:t>) 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_____________________________________________ "__" _____________ ______ </w:t>
      </w:r>
      <w:proofErr w:type="gramStart"/>
      <w:r w:rsidRPr="009C07E1">
        <w:rPr>
          <w:rFonts w:ascii="Arial" w:hAnsi="Arial" w:cs="Arial"/>
        </w:rPr>
        <w:t>г</w:t>
      </w:r>
      <w:proofErr w:type="gramEnd"/>
      <w:r w:rsidRPr="009C07E1">
        <w:rPr>
          <w:rFonts w:ascii="Arial" w:hAnsi="Arial" w:cs="Arial"/>
        </w:rPr>
        <w:t>.,</w:t>
      </w:r>
    </w:p>
    <w:p w:rsidR="00DC6B1F" w:rsidRPr="009C07E1" w:rsidRDefault="00DC6B1F" w:rsidP="00DC6B1F">
      <w:pPr>
        <w:pStyle w:val="ConsPlusNonformat"/>
        <w:widowControl/>
        <w:rPr>
          <w:rFonts w:ascii="Arial" w:hAnsi="Arial" w:cs="Arial"/>
        </w:rPr>
      </w:pPr>
      <w:r w:rsidRPr="009C07E1">
        <w:rPr>
          <w:rFonts w:ascii="Arial" w:hAnsi="Arial" w:cs="Arial"/>
        </w:rPr>
        <w:t>проживает по адресу 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___________________________________________________________________________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Молодая семья состоит на учете по улучшению жилищных условий:</w:t>
      </w:r>
    </w:p>
    <w:p w:rsidR="00DC6B1F" w:rsidRPr="009C07E1" w:rsidRDefault="00DC6B1F" w:rsidP="00DC6B1F">
      <w:pPr>
        <w:pStyle w:val="ConsPlusNonformat"/>
        <w:widowControl/>
        <w:rPr>
          <w:rFonts w:ascii="Arial" w:hAnsi="Arial" w:cs="Arial"/>
        </w:rPr>
      </w:pPr>
      <w:r w:rsidRPr="009C07E1">
        <w:rPr>
          <w:rFonts w:ascii="Arial" w:hAnsi="Arial" w:cs="Arial"/>
        </w:rPr>
        <w:t>в органе местного самоуправления 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(указать муниципальное образование)</w:t>
      </w:r>
    </w:p>
    <w:p w:rsidR="00DC6B1F" w:rsidRPr="00D92448" w:rsidRDefault="00DC6B1F" w:rsidP="00DC6B1F">
      <w:pPr>
        <w:pStyle w:val="ConsPlusNonformat"/>
        <w:widowControl/>
        <w:rPr>
          <w:rFonts w:ascii="Arial" w:hAnsi="Arial" w:cs="Arial"/>
        </w:rPr>
      </w:pPr>
      <w:r w:rsidRPr="009C07E1">
        <w:rPr>
          <w:rFonts w:ascii="Arial" w:hAnsi="Arial" w:cs="Arial"/>
        </w:rPr>
        <w:t>с "__" ____________ года.</w:t>
      </w:r>
    </w:p>
    <w:p w:rsidR="002870EA" w:rsidRPr="00D92448" w:rsidRDefault="002870EA" w:rsidP="00DC6B1F">
      <w:pPr>
        <w:pStyle w:val="ConsPlusNonformat"/>
        <w:widowControl/>
        <w:rPr>
          <w:rFonts w:ascii="Arial" w:hAnsi="Arial" w:cs="Arial"/>
        </w:rPr>
      </w:pPr>
      <w:bookmarkStart w:id="0" w:name="_GoBack"/>
      <w:bookmarkEnd w:id="0"/>
    </w:p>
    <w:p w:rsidR="00DC6B1F" w:rsidRPr="009C07E1" w:rsidRDefault="00DC6B1F" w:rsidP="00DC6B1F">
      <w:pPr>
        <w:pStyle w:val="ConsPlusNonformat"/>
        <w:widowControl/>
        <w:rPr>
          <w:rFonts w:ascii="Arial" w:hAnsi="Arial" w:cs="Arial"/>
        </w:rPr>
      </w:pPr>
      <w:r w:rsidRPr="009C07E1">
        <w:rPr>
          <w:rFonts w:ascii="Arial" w:hAnsi="Arial" w:cs="Arial"/>
        </w:rPr>
        <w:t xml:space="preserve">    Прошу  предоставить нашей семье социальную выплату, выделяемую в рамках</w:t>
      </w:r>
    </w:p>
    <w:p w:rsidR="00DC6B1F" w:rsidRPr="009C07E1" w:rsidRDefault="00DC6B1F" w:rsidP="008477CD">
      <w:pPr>
        <w:pStyle w:val="ConsPlusNonformat"/>
        <w:widowControl/>
        <w:jc w:val="both"/>
        <w:rPr>
          <w:rFonts w:ascii="Arial" w:hAnsi="Arial" w:cs="Arial"/>
        </w:rPr>
      </w:pPr>
      <w:proofErr w:type="gramStart"/>
      <w:r w:rsidRPr="009C07E1">
        <w:rPr>
          <w:rFonts w:ascii="Arial" w:hAnsi="Arial" w:cs="Arial"/>
        </w:rPr>
        <w:t>долгосрочной целевой программы "Обеспечение жильем молодых семей</w:t>
      </w:r>
      <w:r w:rsidR="00D92448">
        <w:rPr>
          <w:rFonts w:ascii="Arial" w:hAnsi="Arial" w:cs="Arial"/>
        </w:rPr>
        <w:t xml:space="preserve"> Таймырского Долгано-Ненецкого муниципального района</w:t>
      </w:r>
      <w:r w:rsidRPr="009C07E1">
        <w:rPr>
          <w:rFonts w:ascii="Arial" w:hAnsi="Arial" w:cs="Arial"/>
        </w:rPr>
        <w:t>" на 201</w:t>
      </w:r>
      <w:r w:rsidR="00D92448">
        <w:rPr>
          <w:rFonts w:ascii="Arial" w:hAnsi="Arial" w:cs="Arial"/>
        </w:rPr>
        <w:t>3</w:t>
      </w:r>
      <w:r w:rsidRPr="009C07E1">
        <w:rPr>
          <w:rFonts w:ascii="Arial" w:hAnsi="Arial" w:cs="Arial"/>
        </w:rPr>
        <w:t xml:space="preserve"> -</w:t>
      </w:r>
      <w:r w:rsidR="00D92448">
        <w:rPr>
          <w:rFonts w:ascii="Arial" w:hAnsi="Arial" w:cs="Arial"/>
        </w:rPr>
        <w:t xml:space="preserve"> 2015</w:t>
      </w:r>
      <w:r w:rsidRPr="009C07E1">
        <w:rPr>
          <w:rFonts w:ascii="Arial" w:hAnsi="Arial" w:cs="Arial"/>
        </w:rPr>
        <w:t xml:space="preserve">  годы  в форме (нужное подчеркнуть): для строительства индивидуального</w:t>
      </w:r>
      <w:r w:rsidR="00D92448">
        <w:rPr>
          <w:rFonts w:ascii="Arial" w:hAnsi="Arial" w:cs="Arial"/>
        </w:rPr>
        <w:t xml:space="preserve"> </w:t>
      </w:r>
      <w:r w:rsidRPr="009C07E1">
        <w:rPr>
          <w:rFonts w:ascii="Arial" w:hAnsi="Arial" w:cs="Arial"/>
        </w:rPr>
        <w:t>жилья,  приобретения нового жилья, покупки жилья, введенного в эксплуатацию</w:t>
      </w:r>
      <w:r w:rsidR="00D92448">
        <w:rPr>
          <w:rFonts w:ascii="Arial" w:hAnsi="Arial" w:cs="Arial"/>
        </w:rPr>
        <w:t xml:space="preserve"> </w:t>
      </w:r>
      <w:r w:rsidRPr="009C07E1">
        <w:rPr>
          <w:rFonts w:ascii="Arial" w:hAnsi="Arial" w:cs="Arial"/>
        </w:rPr>
        <w:t>более  чем за 2 года до его приобретения, на погашение основной суммы долга</w:t>
      </w:r>
      <w:r w:rsidR="008477CD">
        <w:rPr>
          <w:rFonts w:ascii="Arial" w:hAnsi="Arial" w:cs="Arial"/>
        </w:rPr>
        <w:t xml:space="preserve"> </w:t>
      </w:r>
      <w:r w:rsidRPr="009C07E1">
        <w:rPr>
          <w:rFonts w:ascii="Arial" w:hAnsi="Arial" w:cs="Arial"/>
        </w:rPr>
        <w:t>и  уплату  процентов  по  жилищным  кредитам,  в  том  числе ипотечным, или</w:t>
      </w:r>
      <w:r w:rsidR="008477CD">
        <w:rPr>
          <w:rFonts w:ascii="Arial" w:hAnsi="Arial" w:cs="Arial"/>
        </w:rPr>
        <w:t xml:space="preserve"> </w:t>
      </w:r>
      <w:r w:rsidRPr="009C07E1">
        <w:rPr>
          <w:rFonts w:ascii="Arial" w:hAnsi="Arial" w:cs="Arial"/>
        </w:rPr>
        <w:t>жилищным  займам,  предоставленным для приобретения</w:t>
      </w:r>
      <w:proofErr w:type="gramEnd"/>
      <w:r w:rsidRPr="009C07E1">
        <w:rPr>
          <w:rFonts w:ascii="Arial" w:hAnsi="Arial" w:cs="Arial"/>
        </w:rPr>
        <w:t xml:space="preserve"> жилья или строительства</w:t>
      </w:r>
      <w:r w:rsidR="008477CD">
        <w:rPr>
          <w:rFonts w:ascii="Arial" w:hAnsi="Arial" w:cs="Arial"/>
        </w:rPr>
        <w:t xml:space="preserve"> </w:t>
      </w:r>
      <w:r w:rsidRPr="009C07E1">
        <w:rPr>
          <w:rFonts w:ascii="Arial" w:hAnsi="Arial" w:cs="Arial"/>
        </w:rPr>
        <w:t xml:space="preserve">индивидуального жилого дома, </w:t>
      </w:r>
      <w:proofErr w:type="gramStart"/>
      <w:r w:rsidRPr="009C07E1">
        <w:rPr>
          <w:rFonts w:ascii="Arial" w:hAnsi="Arial" w:cs="Arial"/>
        </w:rPr>
        <w:t>полученным</w:t>
      </w:r>
      <w:proofErr w:type="gramEnd"/>
      <w:r w:rsidRPr="009C07E1">
        <w:rPr>
          <w:rFonts w:ascii="Arial" w:hAnsi="Arial" w:cs="Arial"/>
        </w:rPr>
        <w:t xml:space="preserve"> до 1 января 2011 года.</w:t>
      </w:r>
    </w:p>
    <w:p w:rsidR="00DC6B1F" w:rsidRPr="009C07E1" w:rsidRDefault="00DC6B1F" w:rsidP="008477CD">
      <w:pPr>
        <w:pStyle w:val="ConsPlusNonformat"/>
        <w:widowControl/>
        <w:jc w:val="both"/>
        <w:rPr>
          <w:rFonts w:ascii="Arial" w:hAnsi="Arial" w:cs="Arial"/>
        </w:rPr>
      </w:pPr>
      <w:r w:rsidRPr="009C07E1">
        <w:rPr>
          <w:rFonts w:ascii="Arial" w:hAnsi="Arial" w:cs="Arial"/>
        </w:rPr>
        <w:t xml:space="preserve">    С  информацией  о размере социальной выплаты (заполняется в зависимости</w:t>
      </w:r>
      <w:r w:rsidR="008477CD">
        <w:rPr>
          <w:rFonts w:ascii="Arial" w:hAnsi="Arial" w:cs="Arial"/>
        </w:rPr>
        <w:t xml:space="preserve"> </w:t>
      </w:r>
      <w:r w:rsidRPr="009C07E1">
        <w:rPr>
          <w:rFonts w:ascii="Arial" w:hAnsi="Arial" w:cs="Arial"/>
        </w:rPr>
        <w:t>от    формы    использования   социальной   выплаты):   при   строительстве</w:t>
      </w:r>
      <w:r w:rsidR="008477CD">
        <w:rPr>
          <w:rFonts w:ascii="Arial" w:hAnsi="Arial" w:cs="Arial"/>
        </w:rPr>
        <w:t xml:space="preserve"> </w:t>
      </w:r>
      <w:r w:rsidRPr="009C07E1">
        <w:rPr>
          <w:rFonts w:ascii="Arial" w:hAnsi="Arial" w:cs="Arial"/>
        </w:rPr>
        <w:t>индивидуального  жилья  в  размере  ____%  от расчетной (средней) стоимости</w:t>
      </w:r>
      <w:r w:rsidR="008477CD">
        <w:rPr>
          <w:rFonts w:ascii="Arial" w:hAnsi="Arial" w:cs="Arial"/>
        </w:rPr>
        <w:t xml:space="preserve"> </w:t>
      </w:r>
      <w:r w:rsidRPr="009C07E1">
        <w:rPr>
          <w:rFonts w:ascii="Arial" w:hAnsi="Arial" w:cs="Arial"/>
        </w:rPr>
        <w:t>жилья, при приобретении нового жилья в размере ____% от расчетной (средней)</w:t>
      </w:r>
      <w:r w:rsidR="008477CD">
        <w:rPr>
          <w:rFonts w:ascii="Arial" w:hAnsi="Arial" w:cs="Arial"/>
        </w:rPr>
        <w:t xml:space="preserve"> </w:t>
      </w:r>
      <w:r w:rsidRPr="009C07E1">
        <w:rPr>
          <w:rFonts w:ascii="Arial" w:hAnsi="Arial" w:cs="Arial"/>
        </w:rPr>
        <w:t>стоимости  жилья,  и при покупке жилья, введенного в эксплуатацию более чем</w:t>
      </w:r>
    </w:p>
    <w:p w:rsidR="00DC6B1F" w:rsidRPr="009C07E1" w:rsidRDefault="00DC6B1F" w:rsidP="00DC6B1F">
      <w:pPr>
        <w:pStyle w:val="ConsPlusNonformat"/>
        <w:widowControl/>
        <w:rPr>
          <w:rFonts w:ascii="Arial" w:hAnsi="Arial" w:cs="Arial"/>
        </w:rPr>
      </w:pPr>
      <w:proofErr w:type="gramStart"/>
      <w:r w:rsidRPr="009C07E1">
        <w:rPr>
          <w:rFonts w:ascii="Arial" w:hAnsi="Arial" w:cs="Arial"/>
        </w:rPr>
        <w:t>за  2  года  до  его  приобретения,  в размере ____% от расчетной (средней)</w:t>
      </w:r>
      <w:r w:rsidR="008477CD">
        <w:rPr>
          <w:rFonts w:ascii="Arial" w:hAnsi="Arial" w:cs="Arial"/>
        </w:rPr>
        <w:t xml:space="preserve"> </w:t>
      </w:r>
      <w:r w:rsidRPr="009C07E1">
        <w:rPr>
          <w:rFonts w:ascii="Arial" w:hAnsi="Arial" w:cs="Arial"/>
        </w:rPr>
        <w:t>стоимости  жилья,  ознакомлены:</w:t>
      </w:r>
      <w:proofErr w:type="gramEnd"/>
    </w:p>
    <w:p w:rsidR="00DC6B1F" w:rsidRPr="009C07E1" w:rsidRDefault="00DC6B1F" w:rsidP="00DC6B1F">
      <w:pPr>
        <w:pStyle w:val="ConsPlusNonformat"/>
        <w:widowControl/>
        <w:rPr>
          <w:rFonts w:ascii="Arial" w:hAnsi="Arial" w:cs="Arial"/>
        </w:rPr>
      </w:pPr>
      <w:r w:rsidRPr="009C07E1">
        <w:rPr>
          <w:rFonts w:ascii="Arial" w:hAnsi="Arial" w:cs="Arial"/>
        </w:rPr>
        <w:t>1) ____________________________________________ ___________ 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DC6B1F" w:rsidRPr="009C07E1" w:rsidRDefault="00DC6B1F" w:rsidP="00DC6B1F">
      <w:pPr>
        <w:pStyle w:val="ConsPlusNonformat"/>
        <w:widowControl/>
        <w:rPr>
          <w:rFonts w:ascii="Arial" w:hAnsi="Arial" w:cs="Arial"/>
        </w:rPr>
      </w:pPr>
      <w:r w:rsidRPr="009C07E1">
        <w:rPr>
          <w:rFonts w:ascii="Arial" w:hAnsi="Arial" w:cs="Arial"/>
        </w:rPr>
        <w:t>2) ____________________________________________ ___________ 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DC6B1F" w:rsidRPr="009C07E1" w:rsidRDefault="00DC6B1F" w:rsidP="00DC6B1F">
      <w:pPr>
        <w:pStyle w:val="ConsPlusNonformat"/>
        <w:widowControl/>
        <w:rPr>
          <w:rFonts w:ascii="Arial" w:hAnsi="Arial" w:cs="Arial"/>
        </w:rPr>
      </w:pPr>
      <w:r w:rsidRPr="009C07E1">
        <w:rPr>
          <w:rFonts w:ascii="Arial" w:hAnsi="Arial" w:cs="Arial"/>
        </w:rPr>
        <w:t>3) ____________________________________________ ___________ _______________</w:t>
      </w:r>
    </w:p>
    <w:p w:rsidR="00DC6B1F" w:rsidRPr="00D92448"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2870EA" w:rsidRPr="00D92448" w:rsidRDefault="002870EA" w:rsidP="00DC6B1F">
      <w:pPr>
        <w:pStyle w:val="ConsPlusNonformat"/>
        <w:widowControl/>
        <w:rPr>
          <w:rFonts w:ascii="Arial" w:hAnsi="Arial" w:cs="Arial"/>
        </w:rPr>
      </w:pPr>
    </w:p>
    <w:p w:rsidR="00DC6B1F" w:rsidRPr="009C07E1" w:rsidRDefault="00DC6B1F" w:rsidP="00DC6B1F">
      <w:pPr>
        <w:pStyle w:val="ConsPlusNonformat"/>
        <w:widowControl/>
        <w:rPr>
          <w:rFonts w:ascii="Arial" w:hAnsi="Arial" w:cs="Arial"/>
        </w:rPr>
      </w:pPr>
      <w:r w:rsidRPr="009C07E1">
        <w:rPr>
          <w:rFonts w:ascii="Arial" w:hAnsi="Arial" w:cs="Arial"/>
        </w:rPr>
        <w:t xml:space="preserve">    Подтверждаю,   что   не  имеют  (ем)  жилья,  принадлежащего  на  праве</w:t>
      </w:r>
    </w:p>
    <w:p w:rsidR="00DC6B1F" w:rsidRPr="009C07E1" w:rsidRDefault="00DC6B1F" w:rsidP="00DC6B1F">
      <w:pPr>
        <w:pStyle w:val="ConsPlusNonformat"/>
        <w:widowControl/>
        <w:rPr>
          <w:rFonts w:ascii="Arial" w:hAnsi="Arial" w:cs="Arial"/>
        </w:rPr>
      </w:pPr>
      <w:r w:rsidRPr="009C07E1">
        <w:rPr>
          <w:rFonts w:ascii="Arial" w:hAnsi="Arial" w:cs="Arial"/>
        </w:rPr>
        <w:t>собственности,  ранее  не  получал (и) безвозмездную помощь за счет средств</w:t>
      </w:r>
    </w:p>
    <w:p w:rsidR="00DC6B1F" w:rsidRPr="009C07E1" w:rsidRDefault="00DC6B1F" w:rsidP="00DC6B1F">
      <w:pPr>
        <w:pStyle w:val="ConsPlusNonformat"/>
        <w:widowControl/>
        <w:rPr>
          <w:rFonts w:ascii="Arial" w:hAnsi="Arial" w:cs="Arial"/>
        </w:rPr>
      </w:pPr>
      <w:r w:rsidRPr="009C07E1">
        <w:rPr>
          <w:rFonts w:ascii="Arial" w:hAnsi="Arial" w:cs="Arial"/>
        </w:rPr>
        <w:t>федерального, краевого или местного бюджетов:</w:t>
      </w:r>
    </w:p>
    <w:p w:rsidR="00DC6B1F" w:rsidRPr="009C07E1" w:rsidRDefault="00DC6B1F" w:rsidP="00DC6B1F">
      <w:pPr>
        <w:pStyle w:val="ConsPlusNonformat"/>
        <w:widowControl/>
        <w:rPr>
          <w:rFonts w:ascii="Arial" w:hAnsi="Arial" w:cs="Arial"/>
        </w:rPr>
      </w:pPr>
      <w:r w:rsidRPr="009C07E1">
        <w:rPr>
          <w:rFonts w:ascii="Arial" w:hAnsi="Arial" w:cs="Arial"/>
        </w:rPr>
        <w:t>1)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2)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3)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 xml:space="preserve">    Я подтверждаю, что сведения, сообщенные мной в настоящем заявлении,</w:t>
      </w:r>
    </w:p>
    <w:p w:rsidR="00DC6B1F" w:rsidRPr="009C07E1" w:rsidRDefault="00DC6B1F" w:rsidP="00DC6B1F">
      <w:pPr>
        <w:pStyle w:val="ConsPlusNonformat"/>
        <w:widowControl/>
        <w:rPr>
          <w:rFonts w:ascii="Arial" w:hAnsi="Arial" w:cs="Arial"/>
        </w:rPr>
      </w:pPr>
      <w:r w:rsidRPr="009C07E1">
        <w:rPr>
          <w:rFonts w:ascii="Arial" w:hAnsi="Arial" w:cs="Arial"/>
        </w:rPr>
        <w:t>достоверны: _______________________________________________________________</w:t>
      </w:r>
    </w:p>
    <w:p w:rsidR="00DC6B1F" w:rsidRPr="00D92448" w:rsidRDefault="00DC6B1F" w:rsidP="00DC6B1F">
      <w:pPr>
        <w:pStyle w:val="ConsPlusNonformat"/>
        <w:widowControl/>
        <w:rPr>
          <w:rFonts w:ascii="Arial" w:hAnsi="Arial" w:cs="Arial"/>
        </w:rPr>
      </w:pPr>
      <w:r w:rsidRPr="009C07E1">
        <w:rPr>
          <w:rFonts w:ascii="Arial" w:hAnsi="Arial" w:cs="Arial"/>
        </w:rPr>
        <w:t xml:space="preserve">                       (подпись, фамилия, инициалы)</w:t>
      </w:r>
    </w:p>
    <w:p w:rsidR="002870EA" w:rsidRPr="00D92448" w:rsidRDefault="002870EA" w:rsidP="00DC6B1F">
      <w:pPr>
        <w:pStyle w:val="ConsPlusNonformat"/>
        <w:widowControl/>
        <w:rPr>
          <w:rFonts w:ascii="Arial" w:hAnsi="Arial" w:cs="Arial"/>
        </w:rPr>
      </w:pPr>
    </w:p>
    <w:p w:rsidR="00DC6B1F" w:rsidRPr="009C07E1" w:rsidRDefault="00DC6B1F" w:rsidP="00DC6B1F">
      <w:pPr>
        <w:pStyle w:val="ConsPlusNonformat"/>
        <w:widowControl/>
        <w:rPr>
          <w:rFonts w:ascii="Arial" w:hAnsi="Arial" w:cs="Arial"/>
        </w:rPr>
      </w:pPr>
      <w:r w:rsidRPr="009C07E1">
        <w:rPr>
          <w:rFonts w:ascii="Arial" w:hAnsi="Arial" w:cs="Arial"/>
        </w:rPr>
        <w:t xml:space="preserve">    С  условиями  участия  в  до</w:t>
      </w:r>
      <w:r w:rsidR="008477CD">
        <w:rPr>
          <w:rFonts w:ascii="Arial" w:hAnsi="Arial" w:cs="Arial"/>
        </w:rPr>
        <w:t>лгосрочной  целевой  Программе «</w:t>
      </w:r>
      <w:r w:rsidRPr="009C07E1">
        <w:rPr>
          <w:rFonts w:ascii="Arial" w:hAnsi="Arial" w:cs="Arial"/>
        </w:rPr>
        <w:t>Обеспечение</w:t>
      </w:r>
      <w:r w:rsidR="008477CD">
        <w:rPr>
          <w:rFonts w:ascii="Arial" w:hAnsi="Arial" w:cs="Arial"/>
        </w:rPr>
        <w:t xml:space="preserve"> </w:t>
      </w:r>
      <w:r w:rsidRPr="009C07E1">
        <w:rPr>
          <w:rFonts w:ascii="Arial" w:hAnsi="Arial" w:cs="Arial"/>
        </w:rPr>
        <w:t>жильем  молодых  семей Таймырского Долгано-Нен</w:t>
      </w:r>
      <w:r w:rsidR="008477CD">
        <w:rPr>
          <w:rFonts w:ascii="Arial" w:hAnsi="Arial" w:cs="Arial"/>
        </w:rPr>
        <w:t>ецкого муниципального района»</w:t>
      </w:r>
      <w:r w:rsidRPr="009C07E1">
        <w:rPr>
          <w:rFonts w:ascii="Arial" w:hAnsi="Arial" w:cs="Arial"/>
        </w:rPr>
        <w:t xml:space="preserve">  </w:t>
      </w:r>
      <w:r w:rsidR="008477CD">
        <w:rPr>
          <w:rFonts w:ascii="Arial" w:hAnsi="Arial" w:cs="Arial"/>
        </w:rPr>
        <w:t xml:space="preserve"> </w:t>
      </w:r>
      <w:r w:rsidRPr="009C07E1">
        <w:rPr>
          <w:rFonts w:ascii="Arial" w:hAnsi="Arial" w:cs="Arial"/>
        </w:rPr>
        <w:t xml:space="preserve">на  2013 - 2015  годы, в том числе о необходимости ежегодной подачи заявления </w:t>
      </w:r>
      <w:r w:rsidR="008477CD">
        <w:rPr>
          <w:rFonts w:ascii="Arial" w:hAnsi="Arial" w:cs="Arial"/>
        </w:rPr>
        <w:t xml:space="preserve"> </w:t>
      </w:r>
      <w:r w:rsidRPr="009C07E1">
        <w:rPr>
          <w:rFonts w:ascii="Arial" w:hAnsi="Arial" w:cs="Arial"/>
        </w:rPr>
        <w:t>на включение в список молодых семей – участников программы,  изъявивших  желание  получить  социальную выплату в планируемом году, ознакомлен (</w:t>
      </w:r>
      <w:proofErr w:type="spellStart"/>
      <w:r w:rsidRPr="009C07E1">
        <w:rPr>
          <w:rFonts w:ascii="Arial" w:hAnsi="Arial" w:cs="Arial"/>
        </w:rPr>
        <w:t>ны</w:t>
      </w:r>
      <w:proofErr w:type="spellEnd"/>
      <w:r w:rsidRPr="009C07E1">
        <w:rPr>
          <w:rFonts w:ascii="Arial" w:hAnsi="Arial" w:cs="Arial"/>
        </w:rPr>
        <w:t>) и обязуюсь (емся) их выполнять:</w:t>
      </w:r>
    </w:p>
    <w:p w:rsidR="00DC6B1F" w:rsidRPr="009C07E1" w:rsidRDefault="00DC6B1F" w:rsidP="00DC6B1F">
      <w:pPr>
        <w:pStyle w:val="ConsPlusNonformat"/>
        <w:widowControl/>
        <w:rPr>
          <w:rFonts w:ascii="Arial" w:hAnsi="Arial" w:cs="Arial"/>
        </w:rPr>
      </w:pPr>
      <w:r w:rsidRPr="009C07E1">
        <w:rPr>
          <w:rFonts w:ascii="Arial" w:hAnsi="Arial" w:cs="Arial"/>
        </w:rPr>
        <w:t>1) ____________________________________________ ___________ 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DC6B1F" w:rsidRPr="009C07E1" w:rsidRDefault="00DC6B1F" w:rsidP="00DC6B1F">
      <w:pPr>
        <w:pStyle w:val="ConsPlusNonformat"/>
        <w:widowControl/>
        <w:rPr>
          <w:rFonts w:ascii="Arial" w:hAnsi="Arial" w:cs="Arial"/>
        </w:rPr>
      </w:pPr>
      <w:r w:rsidRPr="009C07E1">
        <w:rPr>
          <w:rFonts w:ascii="Arial" w:hAnsi="Arial" w:cs="Arial"/>
        </w:rPr>
        <w:t>2) ____________________________________________ ___________ 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DC6B1F" w:rsidRPr="009C07E1" w:rsidRDefault="00DC6B1F" w:rsidP="00DC6B1F">
      <w:pPr>
        <w:pStyle w:val="ConsPlusNonformat"/>
        <w:widowControl/>
        <w:rPr>
          <w:rFonts w:ascii="Arial" w:hAnsi="Arial" w:cs="Arial"/>
        </w:rPr>
      </w:pPr>
      <w:r w:rsidRPr="009C07E1">
        <w:rPr>
          <w:rFonts w:ascii="Arial" w:hAnsi="Arial" w:cs="Arial"/>
        </w:rPr>
        <w:t>3) ____________________________________________ ___________ 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      (дата)</w:t>
      </w:r>
    </w:p>
    <w:p w:rsidR="00DC6B1F" w:rsidRPr="009C07E1" w:rsidRDefault="00DC6B1F" w:rsidP="00DC6B1F">
      <w:pPr>
        <w:pStyle w:val="ConsPlusNonformat"/>
        <w:widowControl/>
        <w:rPr>
          <w:rFonts w:ascii="Arial" w:hAnsi="Arial" w:cs="Arial"/>
        </w:rPr>
      </w:pPr>
    </w:p>
    <w:p w:rsidR="00DC6B1F" w:rsidRPr="009C07E1" w:rsidRDefault="00DC6B1F" w:rsidP="00DC6B1F">
      <w:pPr>
        <w:pStyle w:val="ConsPlusNonformat"/>
        <w:widowControl/>
        <w:rPr>
          <w:rFonts w:ascii="Arial" w:hAnsi="Arial" w:cs="Arial"/>
        </w:rPr>
      </w:pPr>
      <w:r w:rsidRPr="009C07E1">
        <w:rPr>
          <w:rFonts w:ascii="Arial" w:hAnsi="Arial" w:cs="Arial"/>
        </w:rPr>
        <w:t xml:space="preserve">    Даю (ем) согласие на размещение наших данных о фамилии, имени, отчестве</w:t>
      </w:r>
      <w:r w:rsidR="008477CD">
        <w:rPr>
          <w:rFonts w:ascii="Arial" w:hAnsi="Arial" w:cs="Arial"/>
        </w:rPr>
        <w:t xml:space="preserve"> </w:t>
      </w:r>
      <w:r w:rsidRPr="009C07E1">
        <w:rPr>
          <w:rFonts w:ascii="Arial" w:hAnsi="Arial" w:cs="Arial"/>
        </w:rPr>
        <w:t>членов  семьи  и ее составе на едином крае</w:t>
      </w:r>
      <w:r w:rsidR="008477CD">
        <w:rPr>
          <w:rFonts w:ascii="Arial" w:hAnsi="Arial" w:cs="Arial"/>
        </w:rPr>
        <w:t xml:space="preserve">вом портале «Красноярский край» </w:t>
      </w:r>
      <w:r w:rsidRPr="009C07E1">
        <w:rPr>
          <w:rFonts w:ascii="Arial" w:hAnsi="Arial" w:cs="Arial"/>
        </w:rPr>
        <w:t>в</w:t>
      </w:r>
      <w:r w:rsidR="008477CD">
        <w:rPr>
          <w:rFonts w:ascii="Arial" w:hAnsi="Arial" w:cs="Arial"/>
        </w:rPr>
        <w:t xml:space="preserve"> </w:t>
      </w:r>
      <w:proofErr w:type="spellStart"/>
      <w:r w:rsidRPr="009C07E1">
        <w:rPr>
          <w:rFonts w:ascii="Arial" w:hAnsi="Arial" w:cs="Arial"/>
        </w:rPr>
        <w:t>информационно-телекоммуникативной</w:t>
      </w:r>
      <w:proofErr w:type="spellEnd"/>
      <w:r w:rsidRPr="009C07E1">
        <w:rPr>
          <w:rFonts w:ascii="Arial" w:hAnsi="Arial" w:cs="Arial"/>
        </w:rPr>
        <w:t xml:space="preserve">  сети Интернет (заполняется в случае дачи</w:t>
      </w:r>
      <w:r w:rsidR="008477CD">
        <w:rPr>
          <w:rFonts w:ascii="Arial" w:hAnsi="Arial" w:cs="Arial"/>
        </w:rPr>
        <w:t xml:space="preserve"> </w:t>
      </w:r>
      <w:r w:rsidRPr="009C07E1">
        <w:rPr>
          <w:rFonts w:ascii="Arial" w:hAnsi="Arial" w:cs="Arial"/>
        </w:rPr>
        <w:t>согласия на размещение соответствующих сведений):</w:t>
      </w:r>
    </w:p>
    <w:p w:rsidR="00DC6B1F" w:rsidRPr="009C07E1" w:rsidRDefault="00DC6B1F" w:rsidP="00DC6B1F">
      <w:pPr>
        <w:pStyle w:val="ConsPlusNonformat"/>
        <w:widowControl/>
        <w:rPr>
          <w:rFonts w:ascii="Arial" w:hAnsi="Arial" w:cs="Arial"/>
        </w:rPr>
      </w:pPr>
      <w:r w:rsidRPr="009C07E1">
        <w:rPr>
          <w:rFonts w:ascii="Arial" w:hAnsi="Arial" w:cs="Arial"/>
        </w:rPr>
        <w:t>1)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2)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3) _______________________________________________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(ФИО совершеннолетнего члена семьи)               (подпись)</w:t>
      </w:r>
    </w:p>
    <w:p w:rsidR="00DC6B1F" w:rsidRPr="009C07E1" w:rsidRDefault="00DC6B1F" w:rsidP="00DC6B1F">
      <w:pPr>
        <w:pStyle w:val="ConsPlusNonformat"/>
        <w:widowControl/>
        <w:rPr>
          <w:rFonts w:ascii="Arial" w:hAnsi="Arial" w:cs="Arial"/>
        </w:rPr>
      </w:pPr>
      <w:r w:rsidRPr="009C07E1">
        <w:rPr>
          <w:rFonts w:ascii="Arial" w:hAnsi="Arial" w:cs="Arial"/>
        </w:rPr>
        <w:t xml:space="preserve">    К заявлению прилагаются следующие документы:</w:t>
      </w:r>
    </w:p>
    <w:p w:rsidR="00DC6B1F" w:rsidRPr="009C07E1" w:rsidRDefault="00DC6B1F" w:rsidP="00DC6B1F">
      <w:pPr>
        <w:pStyle w:val="ConsPlusNonformat"/>
        <w:widowControl/>
        <w:rPr>
          <w:rFonts w:ascii="Arial" w:hAnsi="Arial" w:cs="Arial"/>
        </w:rPr>
      </w:pPr>
      <w:r w:rsidRPr="009C07E1">
        <w:rPr>
          <w:rFonts w:ascii="Arial" w:hAnsi="Arial" w:cs="Arial"/>
        </w:rPr>
        <w:t>1)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2)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3)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4)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5)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6)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7)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8) _______________________________________________________________________;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(наименование и номер документа, кем и когда выдан)</w:t>
      </w:r>
    </w:p>
    <w:p w:rsidR="00DC6B1F" w:rsidRPr="009C07E1" w:rsidRDefault="00DC6B1F" w:rsidP="00DC6B1F">
      <w:pPr>
        <w:pStyle w:val="ConsPlusNonformat"/>
        <w:widowControl/>
        <w:rPr>
          <w:rFonts w:ascii="Arial" w:hAnsi="Arial" w:cs="Arial"/>
        </w:rPr>
      </w:pPr>
      <w:r w:rsidRPr="009C07E1">
        <w:rPr>
          <w:rFonts w:ascii="Arial" w:hAnsi="Arial" w:cs="Arial"/>
        </w:rPr>
        <w:t>Телефоны: домашний, сотовый ___________________, служебный _______________.</w:t>
      </w:r>
    </w:p>
    <w:p w:rsidR="00DC6B1F" w:rsidRPr="009C07E1" w:rsidRDefault="00DC6B1F" w:rsidP="00DC6B1F">
      <w:pPr>
        <w:pStyle w:val="ConsPlusNonformat"/>
        <w:widowControl/>
        <w:rPr>
          <w:rFonts w:ascii="Arial" w:hAnsi="Arial" w:cs="Arial"/>
        </w:rPr>
      </w:pPr>
      <w:r w:rsidRPr="009C07E1">
        <w:rPr>
          <w:rFonts w:ascii="Arial" w:hAnsi="Arial" w:cs="Arial"/>
        </w:rPr>
        <w:t>Заявление и прилагаемые к нему документы приняты</w:t>
      </w:r>
    </w:p>
    <w:p w:rsidR="00DC6B1F" w:rsidRPr="009C07E1" w:rsidRDefault="00DC6B1F" w:rsidP="00DC6B1F">
      <w:pPr>
        <w:pStyle w:val="ConsPlusNonformat"/>
        <w:widowControl/>
        <w:rPr>
          <w:rFonts w:ascii="Arial" w:hAnsi="Arial" w:cs="Arial"/>
        </w:rPr>
      </w:pPr>
      <w:r w:rsidRPr="009C07E1">
        <w:rPr>
          <w:rFonts w:ascii="Arial" w:hAnsi="Arial" w:cs="Arial"/>
        </w:rPr>
        <w:t>"__" ____________ 20__ г.</w:t>
      </w:r>
    </w:p>
    <w:p w:rsidR="00DC6B1F" w:rsidRPr="009C07E1" w:rsidRDefault="00DC6B1F" w:rsidP="00DC6B1F">
      <w:pPr>
        <w:pStyle w:val="ConsPlusNonformat"/>
        <w:widowControl/>
        <w:rPr>
          <w:rFonts w:ascii="Arial" w:hAnsi="Arial" w:cs="Arial"/>
        </w:rPr>
      </w:pPr>
      <w:r w:rsidRPr="009C07E1">
        <w:rPr>
          <w:rFonts w:ascii="Arial" w:hAnsi="Arial" w:cs="Arial"/>
        </w:rPr>
        <w:t>_______________ ______________________________________ ____________________</w:t>
      </w:r>
    </w:p>
    <w:p w:rsidR="00DC6B1F" w:rsidRPr="009C07E1" w:rsidRDefault="00DC6B1F" w:rsidP="00DC6B1F">
      <w:pPr>
        <w:pStyle w:val="ConsPlusNonformat"/>
        <w:widowControl/>
        <w:rPr>
          <w:rFonts w:ascii="Arial" w:hAnsi="Arial" w:cs="Arial"/>
        </w:rPr>
      </w:pPr>
      <w:r w:rsidRPr="009C07E1">
        <w:rPr>
          <w:rFonts w:ascii="Arial" w:hAnsi="Arial" w:cs="Arial"/>
        </w:rPr>
        <w:t>(подпись, дата) (должность лица, принявшего заявление) (инициалы, фамилия)</w:t>
      </w:r>
    </w:p>
    <w:p w:rsidR="00B1457F" w:rsidRDefault="00DC6B1F" w:rsidP="008477CD">
      <w:pPr>
        <w:pStyle w:val="ConsPlusNonformat"/>
        <w:widowControl/>
        <w:rPr>
          <w:rFonts w:ascii="Arial" w:hAnsi="Arial" w:cs="Arial"/>
        </w:rPr>
      </w:pPr>
      <w:r w:rsidRPr="009C07E1">
        <w:rPr>
          <w:rFonts w:ascii="Arial" w:hAnsi="Arial" w:cs="Arial"/>
        </w:rPr>
        <w:t>МП</w:t>
      </w:r>
    </w:p>
    <w:p w:rsidR="00B1457F" w:rsidRDefault="00B1457F" w:rsidP="00DC6B1F">
      <w:pPr>
        <w:autoSpaceDE w:val="0"/>
        <w:autoSpaceDN w:val="0"/>
        <w:adjustRightInd w:val="0"/>
        <w:spacing w:after="0"/>
        <w:jc w:val="right"/>
        <w:outlineLvl w:val="1"/>
        <w:rPr>
          <w:rFonts w:ascii="Arial" w:hAnsi="Arial" w:cs="Arial"/>
        </w:rPr>
      </w:pPr>
    </w:p>
    <w:p w:rsidR="00B1457F" w:rsidRDefault="00B1457F" w:rsidP="00DC6B1F">
      <w:pPr>
        <w:autoSpaceDE w:val="0"/>
        <w:autoSpaceDN w:val="0"/>
        <w:adjustRightInd w:val="0"/>
        <w:spacing w:after="0"/>
        <w:jc w:val="right"/>
        <w:outlineLvl w:val="1"/>
        <w:rPr>
          <w:rFonts w:ascii="Arial" w:hAnsi="Arial" w:cs="Arial"/>
        </w:rPr>
      </w:pPr>
    </w:p>
    <w:p w:rsidR="00B1457F" w:rsidRDefault="00B1457F" w:rsidP="00DC6B1F">
      <w:pPr>
        <w:autoSpaceDE w:val="0"/>
        <w:autoSpaceDN w:val="0"/>
        <w:adjustRightInd w:val="0"/>
        <w:spacing w:after="0"/>
        <w:jc w:val="right"/>
        <w:outlineLvl w:val="1"/>
        <w:rPr>
          <w:rFonts w:ascii="Arial" w:hAnsi="Arial" w:cs="Arial"/>
        </w:rPr>
      </w:pPr>
    </w:p>
    <w:p w:rsidR="00B1457F" w:rsidRDefault="00B1457F" w:rsidP="00DC6B1F">
      <w:pPr>
        <w:autoSpaceDE w:val="0"/>
        <w:autoSpaceDN w:val="0"/>
        <w:adjustRightInd w:val="0"/>
        <w:spacing w:after="0"/>
        <w:jc w:val="right"/>
        <w:outlineLvl w:val="1"/>
        <w:rPr>
          <w:rFonts w:ascii="Arial" w:hAnsi="Arial" w:cs="Arial"/>
        </w:rPr>
      </w:pPr>
    </w:p>
    <w:p w:rsidR="00B1457F" w:rsidRDefault="00B1457F" w:rsidP="00DC6B1F">
      <w:pPr>
        <w:autoSpaceDE w:val="0"/>
        <w:autoSpaceDN w:val="0"/>
        <w:adjustRightInd w:val="0"/>
        <w:spacing w:after="0"/>
        <w:jc w:val="right"/>
        <w:outlineLvl w:val="1"/>
        <w:rPr>
          <w:rFonts w:ascii="Arial" w:hAnsi="Arial" w:cs="Arial"/>
        </w:rPr>
      </w:pPr>
    </w:p>
    <w:p w:rsidR="00B1457F" w:rsidRDefault="00B1457F" w:rsidP="00DC6B1F">
      <w:pPr>
        <w:autoSpaceDE w:val="0"/>
        <w:autoSpaceDN w:val="0"/>
        <w:adjustRightInd w:val="0"/>
        <w:spacing w:after="0"/>
        <w:jc w:val="right"/>
        <w:outlineLvl w:val="1"/>
        <w:rPr>
          <w:rFonts w:ascii="Arial" w:hAnsi="Arial" w:cs="Arial"/>
        </w:rPr>
      </w:pPr>
    </w:p>
    <w:p w:rsidR="00B76A0B" w:rsidRDefault="00B76A0B" w:rsidP="00DC6B1F">
      <w:pPr>
        <w:autoSpaceDE w:val="0"/>
        <w:autoSpaceDN w:val="0"/>
        <w:adjustRightInd w:val="0"/>
        <w:spacing w:after="0"/>
        <w:jc w:val="right"/>
        <w:outlineLvl w:val="1"/>
        <w:rPr>
          <w:rFonts w:ascii="Arial" w:hAnsi="Arial" w:cs="Arial"/>
        </w:rPr>
        <w:sectPr w:rsidR="00B76A0B" w:rsidSect="002870EA">
          <w:pgSz w:w="11905" w:h="16838" w:code="9"/>
          <w:pgMar w:top="1134" w:right="1276" w:bottom="1134" w:left="993" w:header="720" w:footer="720" w:gutter="0"/>
          <w:cols w:space="720"/>
          <w:docGrid w:linePitch="299"/>
        </w:sectPr>
      </w:pPr>
    </w:p>
    <w:p w:rsidR="00B1457F" w:rsidRDefault="00B1457F" w:rsidP="00DC6B1F">
      <w:pPr>
        <w:autoSpaceDE w:val="0"/>
        <w:autoSpaceDN w:val="0"/>
        <w:adjustRightInd w:val="0"/>
        <w:spacing w:after="0"/>
        <w:jc w:val="right"/>
        <w:outlineLvl w:val="1"/>
        <w:rPr>
          <w:rFonts w:ascii="Arial" w:hAnsi="Arial" w:cs="Arial"/>
        </w:rPr>
      </w:pPr>
    </w:p>
    <w:p w:rsidR="00DC6B1F" w:rsidRPr="009C07E1" w:rsidRDefault="00DC6B1F" w:rsidP="00DC6B1F">
      <w:pPr>
        <w:autoSpaceDE w:val="0"/>
        <w:autoSpaceDN w:val="0"/>
        <w:adjustRightInd w:val="0"/>
        <w:spacing w:after="0"/>
        <w:jc w:val="right"/>
        <w:outlineLvl w:val="1"/>
        <w:rPr>
          <w:rFonts w:ascii="Arial" w:hAnsi="Arial" w:cs="Arial"/>
        </w:rPr>
      </w:pPr>
      <w:r w:rsidRPr="009C07E1">
        <w:rPr>
          <w:rFonts w:ascii="Arial" w:hAnsi="Arial" w:cs="Arial"/>
        </w:rPr>
        <w:t>Приложение N 2</w:t>
      </w:r>
    </w:p>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к долгосрочной целевой Программе</w:t>
      </w:r>
    </w:p>
    <w:p w:rsidR="00DC6B1F" w:rsidRPr="009C07E1" w:rsidRDefault="008477CD" w:rsidP="00DC6B1F">
      <w:pPr>
        <w:autoSpaceDE w:val="0"/>
        <w:autoSpaceDN w:val="0"/>
        <w:adjustRightInd w:val="0"/>
        <w:spacing w:after="0"/>
        <w:jc w:val="right"/>
        <w:rPr>
          <w:rFonts w:ascii="Arial" w:hAnsi="Arial" w:cs="Arial"/>
        </w:rPr>
      </w:pPr>
      <w:r>
        <w:rPr>
          <w:rFonts w:ascii="Arial" w:hAnsi="Arial" w:cs="Arial"/>
        </w:rPr>
        <w:t>«</w:t>
      </w:r>
      <w:r w:rsidR="00DC6B1F" w:rsidRPr="009C07E1">
        <w:rPr>
          <w:rFonts w:ascii="Arial" w:hAnsi="Arial" w:cs="Arial"/>
        </w:rPr>
        <w:t xml:space="preserve">Обеспечение жильем молодых семей </w:t>
      </w:r>
    </w:p>
    <w:p w:rsidR="00DC6B1F" w:rsidRPr="009C07E1" w:rsidRDefault="00DC6B1F" w:rsidP="00DC6B1F">
      <w:pPr>
        <w:autoSpaceDE w:val="0"/>
        <w:autoSpaceDN w:val="0"/>
        <w:adjustRightInd w:val="0"/>
        <w:spacing w:after="0"/>
        <w:jc w:val="right"/>
        <w:rPr>
          <w:rFonts w:ascii="Arial" w:hAnsi="Arial" w:cs="Arial"/>
        </w:rPr>
      </w:pPr>
      <w:r w:rsidRPr="009C07E1">
        <w:rPr>
          <w:rFonts w:ascii="Arial" w:hAnsi="Arial" w:cs="Arial"/>
        </w:rPr>
        <w:t>Таймырского Долгано-</w:t>
      </w:r>
      <w:r w:rsidR="008477CD">
        <w:rPr>
          <w:rFonts w:ascii="Arial" w:hAnsi="Arial" w:cs="Arial"/>
        </w:rPr>
        <w:t>Ненецкого муниципального района»</w:t>
      </w:r>
    </w:p>
    <w:p w:rsidR="00DC6B1F" w:rsidRPr="009C07E1" w:rsidRDefault="008477CD" w:rsidP="00DC6B1F">
      <w:pPr>
        <w:autoSpaceDE w:val="0"/>
        <w:autoSpaceDN w:val="0"/>
        <w:adjustRightInd w:val="0"/>
        <w:spacing w:after="0"/>
        <w:jc w:val="right"/>
        <w:rPr>
          <w:rFonts w:ascii="Arial" w:hAnsi="Arial" w:cs="Arial"/>
        </w:rPr>
      </w:pPr>
      <w:r>
        <w:rPr>
          <w:rFonts w:ascii="Arial" w:hAnsi="Arial" w:cs="Arial"/>
        </w:rPr>
        <w:t>на 2013 - 2015 годы»</w:t>
      </w:r>
    </w:p>
    <w:p w:rsidR="00DC6B1F" w:rsidRPr="00D92448" w:rsidRDefault="00DC6B1F" w:rsidP="00DC6B1F">
      <w:pPr>
        <w:pStyle w:val="ConsPlusTitle"/>
        <w:widowControl/>
        <w:jc w:val="center"/>
        <w:rPr>
          <w:rFonts w:ascii="Arial" w:hAnsi="Arial" w:cs="Arial"/>
          <w:sz w:val="20"/>
          <w:szCs w:val="20"/>
        </w:rPr>
      </w:pPr>
      <w:r w:rsidRPr="00D92448">
        <w:rPr>
          <w:rFonts w:ascii="Arial" w:hAnsi="Arial" w:cs="Arial"/>
          <w:sz w:val="20"/>
          <w:szCs w:val="20"/>
        </w:rPr>
        <w:t>Список</w:t>
      </w:r>
    </w:p>
    <w:p w:rsidR="00DC6B1F" w:rsidRPr="00D92448" w:rsidRDefault="00DC6B1F" w:rsidP="00DC6B1F">
      <w:pPr>
        <w:pStyle w:val="ConsPlusTitle"/>
        <w:widowControl/>
        <w:jc w:val="center"/>
        <w:rPr>
          <w:rFonts w:ascii="Arial" w:hAnsi="Arial" w:cs="Arial"/>
          <w:sz w:val="20"/>
          <w:szCs w:val="20"/>
        </w:rPr>
      </w:pPr>
      <w:r w:rsidRPr="00D92448">
        <w:rPr>
          <w:rFonts w:ascii="Arial" w:hAnsi="Arial" w:cs="Arial"/>
          <w:sz w:val="20"/>
          <w:szCs w:val="20"/>
        </w:rPr>
        <w:t xml:space="preserve">молодых семей - участников Программы </w:t>
      </w:r>
    </w:p>
    <w:p w:rsidR="00DC6B1F" w:rsidRPr="00D92448" w:rsidRDefault="008477CD" w:rsidP="00DC6B1F">
      <w:pPr>
        <w:pStyle w:val="ConsPlusTitle"/>
        <w:widowControl/>
        <w:jc w:val="center"/>
        <w:rPr>
          <w:rFonts w:ascii="Arial" w:hAnsi="Arial" w:cs="Arial"/>
          <w:sz w:val="20"/>
          <w:szCs w:val="20"/>
        </w:rPr>
      </w:pPr>
      <w:r>
        <w:rPr>
          <w:rFonts w:ascii="Arial" w:hAnsi="Arial" w:cs="Arial"/>
          <w:sz w:val="20"/>
          <w:szCs w:val="20"/>
        </w:rPr>
        <w:t>«</w:t>
      </w:r>
      <w:r w:rsidR="00DC6B1F" w:rsidRPr="00D92448">
        <w:rPr>
          <w:rFonts w:ascii="Arial" w:hAnsi="Arial" w:cs="Arial"/>
          <w:sz w:val="20"/>
          <w:szCs w:val="20"/>
        </w:rPr>
        <w:t xml:space="preserve">Обеспечение жильем молодых семей </w:t>
      </w:r>
    </w:p>
    <w:p w:rsidR="00DC6B1F" w:rsidRPr="00D92448" w:rsidRDefault="00DC6B1F" w:rsidP="00DC6B1F">
      <w:pPr>
        <w:pStyle w:val="ConsPlusTitle"/>
        <w:widowControl/>
        <w:jc w:val="center"/>
        <w:rPr>
          <w:rFonts w:ascii="Arial" w:hAnsi="Arial" w:cs="Arial"/>
          <w:sz w:val="20"/>
          <w:szCs w:val="20"/>
        </w:rPr>
      </w:pPr>
      <w:r w:rsidRPr="00D92448">
        <w:rPr>
          <w:rFonts w:ascii="Arial" w:hAnsi="Arial" w:cs="Arial"/>
          <w:sz w:val="20"/>
          <w:szCs w:val="20"/>
        </w:rPr>
        <w:t>Таймырского Долгано-Ненецкого муниципального района</w:t>
      </w:r>
      <w:r w:rsidR="008477CD">
        <w:rPr>
          <w:rFonts w:ascii="Arial" w:hAnsi="Arial" w:cs="Arial"/>
          <w:sz w:val="20"/>
          <w:szCs w:val="20"/>
        </w:rPr>
        <w:t>»</w:t>
      </w:r>
      <w:r w:rsidRPr="00D92448">
        <w:rPr>
          <w:rFonts w:ascii="Arial" w:hAnsi="Arial" w:cs="Arial"/>
          <w:sz w:val="20"/>
          <w:szCs w:val="20"/>
        </w:rPr>
        <w:t xml:space="preserve"> на 2013 - 2015 годы, </w:t>
      </w:r>
      <w:proofErr w:type="gramStart"/>
      <w:r w:rsidRPr="00D92448">
        <w:rPr>
          <w:rFonts w:ascii="Arial" w:hAnsi="Arial" w:cs="Arial"/>
          <w:sz w:val="20"/>
          <w:szCs w:val="20"/>
        </w:rPr>
        <w:t>изъявивших</w:t>
      </w:r>
      <w:proofErr w:type="gramEnd"/>
      <w:r w:rsidRPr="00D92448">
        <w:rPr>
          <w:rFonts w:ascii="Arial" w:hAnsi="Arial" w:cs="Arial"/>
          <w:sz w:val="20"/>
          <w:szCs w:val="20"/>
        </w:rPr>
        <w:t xml:space="preserve"> желание</w:t>
      </w:r>
    </w:p>
    <w:p w:rsidR="00DC6B1F" w:rsidRPr="00D92448" w:rsidRDefault="00DC6B1F" w:rsidP="00DC6B1F">
      <w:pPr>
        <w:pStyle w:val="ConsPlusTitle"/>
        <w:widowControl/>
        <w:jc w:val="center"/>
        <w:rPr>
          <w:rFonts w:ascii="Arial" w:hAnsi="Arial" w:cs="Arial"/>
          <w:sz w:val="20"/>
          <w:szCs w:val="20"/>
        </w:rPr>
      </w:pPr>
      <w:r w:rsidRPr="00D92448">
        <w:rPr>
          <w:rFonts w:ascii="Arial" w:hAnsi="Arial" w:cs="Arial"/>
          <w:sz w:val="20"/>
          <w:szCs w:val="20"/>
        </w:rPr>
        <w:t>получить социальную выплату в 20__ году,</w:t>
      </w:r>
    </w:p>
    <w:p w:rsidR="00DC6B1F" w:rsidRPr="009C07E1" w:rsidRDefault="00DC6B1F" w:rsidP="00DC6B1F">
      <w:pPr>
        <w:pStyle w:val="ConsPlusTitle"/>
        <w:widowControl/>
        <w:jc w:val="center"/>
        <w:rPr>
          <w:rFonts w:ascii="Arial" w:hAnsi="Arial" w:cs="Arial"/>
        </w:rPr>
      </w:pPr>
      <w:r w:rsidRPr="009C07E1">
        <w:rPr>
          <w:rFonts w:ascii="Arial" w:hAnsi="Arial" w:cs="Arial"/>
        </w:rPr>
        <w:t>по ___________________________________________________</w:t>
      </w:r>
    </w:p>
    <w:p w:rsidR="00DC6B1F" w:rsidRPr="009C07E1" w:rsidRDefault="00DC6B1F" w:rsidP="00D92448">
      <w:pPr>
        <w:pStyle w:val="ConsPlusTitle"/>
        <w:widowControl/>
        <w:jc w:val="center"/>
        <w:rPr>
          <w:rFonts w:ascii="Arial" w:hAnsi="Arial" w:cs="Arial"/>
        </w:rPr>
      </w:pPr>
      <w:r w:rsidRPr="009C07E1">
        <w:rPr>
          <w:rFonts w:ascii="Arial" w:hAnsi="Arial" w:cs="Arial"/>
        </w:rPr>
        <w:t>(наименование муниципального образования)</w:t>
      </w:r>
    </w:p>
    <w:tbl>
      <w:tblPr>
        <w:tblW w:w="14695" w:type="dxa"/>
        <w:tblInd w:w="70" w:type="dxa"/>
        <w:tblLayout w:type="fixed"/>
        <w:tblCellMar>
          <w:left w:w="70" w:type="dxa"/>
          <w:right w:w="70" w:type="dxa"/>
        </w:tblCellMar>
        <w:tblLook w:val="0000"/>
      </w:tblPr>
      <w:tblGrid>
        <w:gridCol w:w="540"/>
        <w:gridCol w:w="1161"/>
        <w:gridCol w:w="945"/>
        <w:gridCol w:w="945"/>
        <w:gridCol w:w="520"/>
        <w:gridCol w:w="1215"/>
        <w:gridCol w:w="945"/>
        <w:gridCol w:w="945"/>
        <w:gridCol w:w="1289"/>
        <w:gridCol w:w="1276"/>
        <w:gridCol w:w="1418"/>
        <w:gridCol w:w="992"/>
        <w:gridCol w:w="850"/>
        <w:gridCol w:w="709"/>
        <w:gridCol w:w="945"/>
      </w:tblGrid>
      <w:tr w:rsidR="00DC6B1F" w:rsidRPr="009C07E1" w:rsidTr="005409B4">
        <w:trPr>
          <w:cantSplit/>
          <w:trHeight w:val="360"/>
        </w:trPr>
        <w:tc>
          <w:tcPr>
            <w:tcW w:w="540"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N </w:t>
            </w:r>
            <w:r w:rsidRPr="009C07E1">
              <w:rPr>
                <w:sz w:val="22"/>
                <w:szCs w:val="22"/>
              </w:rPr>
              <w:br/>
            </w:r>
            <w:proofErr w:type="gramStart"/>
            <w:r w:rsidRPr="009C07E1">
              <w:rPr>
                <w:sz w:val="22"/>
                <w:szCs w:val="22"/>
              </w:rPr>
              <w:t>п</w:t>
            </w:r>
            <w:proofErr w:type="gramEnd"/>
            <w:r w:rsidRPr="009C07E1">
              <w:rPr>
                <w:sz w:val="22"/>
                <w:szCs w:val="22"/>
              </w:rPr>
              <w:t>/п</w:t>
            </w:r>
          </w:p>
        </w:tc>
        <w:tc>
          <w:tcPr>
            <w:tcW w:w="6676" w:type="dxa"/>
            <w:gridSpan w:val="7"/>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Данные о членах молодой семьи            </w:t>
            </w:r>
          </w:p>
        </w:tc>
        <w:tc>
          <w:tcPr>
            <w:tcW w:w="1289"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Дата   </w:t>
            </w:r>
            <w:r w:rsidRPr="009C07E1">
              <w:rPr>
                <w:sz w:val="22"/>
                <w:szCs w:val="22"/>
              </w:rPr>
              <w:br/>
              <w:t xml:space="preserve">признания </w:t>
            </w:r>
            <w:r w:rsidRPr="009C07E1">
              <w:rPr>
                <w:sz w:val="22"/>
                <w:szCs w:val="22"/>
              </w:rPr>
              <w:br/>
              <w:t xml:space="preserve">молодой  </w:t>
            </w:r>
            <w:r w:rsidRPr="009C07E1">
              <w:rPr>
                <w:sz w:val="22"/>
                <w:szCs w:val="22"/>
              </w:rPr>
              <w:br/>
              <w:t xml:space="preserve">семьи   </w:t>
            </w:r>
            <w:r w:rsidRPr="009C07E1">
              <w:rPr>
                <w:sz w:val="22"/>
                <w:szCs w:val="22"/>
              </w:rPr>
              <w:br/>
            </w:r>
            <w:proofErr w:type="spellStart"/>
            <w:proofErr w:type="gramStart"/>
            <w:r w:rsidRPr="009C07E1">
              <w:rPr>
                <w:sz w:val="22"/>
                <w:szCs w:val="22"/>
              </w:rPr>
              <w:t>участни</w:t>
            </w:r>
            <w:r w:rsidR="00C662AA">
              <w:rPr>
                <w:sz w:val="22"/>
                <w:szCs w:val="22"/>
              </w:rPr>
              <w:t>-</w:t>
            </w:r>
            <w:r w:rsidRPr="009C07E1">
              <w:rPr>
                <w:sz w:val="22"/>
                <w:szCs w:val="22"/>
              </w:rPr>
              <w:t>ком</w:t>
            </w:r>
            <w:proofErr w:type="spellEnd"/>
            <w:proofErr w:type="gramEnd"/>
            <w:r w:rsidRPr="009C07E1">
              <w:rPr>
                <w:sz w:val="22"/>
                <w:szCs w:val="22"/>
              </w:rPr>
              <w:br/>
            </w:r>
            <w:proofErr w:type="spellStart"/>
            <w:r w:rsidR="00C662AA">
              <w:rPr>
                <w:sz w:val="22"/>
                <w:szCs w:val="22"/>
              </w:rPr>
              <w:t>программ-</w:t>
            </w:r>
            <w:r w:rsidRPr="009C07E1">
              <w:rPr>
                <w:sz w:val="22"/>
                <w:szCs w:val="22"/>
              </w:rPr>
              <w:t>мы</w:t>
            </w:r>
            <w:proofErr w:type="spellEnd"/>
            <w:r w:rsidRPr="009C07E1">
              <w:rPr>
                <w:sz w:val="22"/>
                <w:szCs w:val="22"/>
              </w:rPr>
              <w:t xml:space="preserve"> </w:t>
            </w:r>
          </w:p>
        </w:tc>
        <w:tc>
          <w:tcPr>
            <w:tcW w:w="1276"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Дата    </w:t>
            </w:r>
            <w:r w:rsidRPr="009C07E1">
              <w:rPr>
                <w:sz w:val="22"/>
                <w:szCs w:val="22"/>
              </w:rPr>
              <w:br/>
              <w:t xml:space="preserve">принятия  </w:t>
            </w:r>
            <w:r w:rsidRPr="009C07E1">
              <w:rPr>
                <w:sz w:val="22"/>
                <w:szCs w:val="22"/>
              </w:rPr>
              <w:br/>
              <w:t xml:space="preserve">молодой  </w:t>
            </w:r>
            <w:r w:rsidRPr="009C07E1">
              <w:rPr>
                <w:sz w:val="22"/>
                <w:szCs w:val="22"/>
              </w:rPr>
              <w:br/>
              <w:t xml:space="preserve">семьи   </w:t>
            </w:r>
            <w:r w:rsidRPr="009C07E1">
              <w:rPr>
                <w:sz w:val="22"/>
                <w:szCs w:val="22"/>
              </w:rPr>
              <w:br/>
              <w:t xml:space="preserve">на учет в </w:t>
            </w:r>
            <w:r w:rsidRPr="009C07E1">
              <w:rPr>
                <w:sz w:val="22"/>
                <w:szCs w:val="22"/>
              </w:rPr>
              <w:br/>
              <w:t xml:space="preserve">качестве  </w:t>
            </w:r>
            <w:r w:rsidRPr="009C07E1">
              <w:rPr>
                <w:sz w:val="22"/>
                <w:szCs w:val="22"/>
              </w:rPr>
              <w:br/>
            </w:r>
            <w:proofErr w:type="spellStart"/>
            <w:proofErr w:type="gramStart"/>
            <w:r w:rsidRPr="009C07E1">
              <w:rPr>
                <w:sz w:val="22"/>
                <w:szCs w:val="22"/>
              </w:rPr>
              <w:t>нуждаю</w:t>
            </w:r>
            <w:r w:rsidR="00C662AA">
              <w:rPr>
                <w:sz w:val="22"/>
                <w:szCs w:val="22"/>
              </w:rPr>
              <w:t>-</w:t>
            </w:r>
            <w:r w:rsidRPr="009C07E1">
              <w:rPr>
                <w:sz w:val="22"/>
                <w:szCs w:val="22"/>
              </w:rPr>
              <w:t>щейся</w:t>
            </w:r>
            <w:proofErr w:type="spellEnd"/>
            <w:proofErr w:type="gramEnd"/>
            <w:r w:rsidRPr="009C07E1">
              <w:rPr>
                <w:sz w:val="22"/>
                <w:szCs w:val="22"/>
              </w:rPr>
              <w:br/>
              <w:t>в улучшении</w:t>
            </w:r>
            <w:r w:rsidRPr="009C07E1">
              <w:rPr>
                <w:sz w:val="22"/>
                <w:szCs w:val="22"/>
              </w:rPr>
              <w:br/>
              <w:t xml:space="preserve">жилищных  </w:t>
            </w:r>
            <w:r w:rsidRPr="009C07E1">
              <w:rPr>
                <w:sz w:val="22"/>
                <w:szCs w:val="22"/>
              </w:rPr>
              <w:br/>
              <w:t xml:space="preserve">условий  </w:t>
            </w:r>
          </w:p>
        </w:tc>
        <w:tc>
          <w:tcPr>
            <w:tcW w:w="1418"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Орган   </w:t>
            </w:r>
            <w:r w:rsidRPr="009C07E1">
              <w:rPr>
                <w:sz w:val="22"/>
                <w:szCs w:val="22"/>
              </w:rPr>
              <w:br/>
              <w:t xml:space="preserve">местного  </w:t>
            </w:r>
            <w:r w:rsidRPr="009C07E1">
              <w:rPr>
                <w:sz w:val="22"/>
                <w:szCs w:val="22"/>
              </w:rPr>
              <w:br/>
              <w:t>сам</w:t>
            </w:r>
            <w:proofErr w:type="gramStart"/>
            <w:r w:rsidRPr="009C07E1">
              <w:rPr>
                <w:sz w:val="22"/>
                <w:szCs w:val="22"/>
              </w:rPr>
              <w:t>о-</w:t>
            </w:r>
            <w:proofErr w:type="gramEnd"/>
            <w:r w:rsidRPr="009C07E1">
              <w:rPr>
                <w:sz w:val="22"/>
                <w:szCs w:val="22"/>
              </w:rPr>
              <w:t xml:space="preserve">   </w:t>
            </w:r>
            <w:r w:rsidRPr="009C07E1">
              <w:rPr>
                <w:sz w:val="22"/>
                <w:szCs w:val="22"/>
              </w:rPr>
              <w:br/>
              <w:t>управления,</w:t>
            </w:r>
            <w:r w:rsidRPr="009C07E1">
              <w:rPr>
                <w:sz w:val="22"/>
                <w:szCs w:val="22"/>
              </w:rPr>
              <w:br/>
              <w:t xml:space="preserve">на     </w:t>
            </w:r>
            <w:r w:rsidRPr="009C07E1">
              <w:rPr>
                <w:sz w:val="22"/>
                <w:szCs w:val="22"/>
              </w:rPr>
              <w:br/>
              <w:t xml:space="preserve">основании </w:t>
            </w:r>
            <w:r w:rsidRPr="009C07E1">
              <w:rPr>
                <w:sz w:val="22"/>
                <w:szCs w:val="22"/>
              </w:rPr>
              <w:br/>
              <w:t xml:space="preserve">решения  </w:t>
            </w:r>
            <w:r w:rsidRPr="009C07E1">
              <w:rPr>
                <w:sz w:val="22"/>
                <w:szCs w:val="22"/>
              </w:rPr>
              <w:br/>
              <w:t xml:space="preserve">которого  </w:t>
            </w:r>
            <w:r w:rsidRPr="009C07E1">
              <w:rPr>
                <w:sz w:val="22"/>
                <w:szCs w:val="22"/>
              </w:rPr>
              <w:br/>
              <w:t xml:space="preserve">молодая  </w:t>
            </w:r>
            <w:r w:rsidRPr="009C07E1">
              <w:rPr>
                <w:sz w:val="22"/>
                <w:szCs w:val="22"/>
              </w:rPr>
              <w:br/>
              <w:t xml:space="preserve">семья   </w:t>
            </w:r>
            <w:r w:rsidRPr="009C07E1">
              <w:rPr>
                <w:sz w:val="22"/>
                <w:szCs w:val="22"/>
              </w:rPr>
              <w:br/>
              <w:t xml:space="preserve">включена в </w:t>
            </w:r>
            <w:r w:rsidRPr="009C07E1">
              <w:rPr>
                <w:sz w:val="22"/>
                <w:szCs w:val="22"/>
              </w:rPr>
              <w:br/>
              <w:t xml:space="preserve">список   </w:t>
            </w:r>
            <w:r w:rsidRPr="009C07E1">
              <w:rPr>
                <w:sz w:val="22"/>
                <w:szCs w:val="22"/>
              </w:rPr>
              <w:br/>
              <w:t xml:space="preserve">участников </w:t>
            </w:r>
            <w:r w:rsidRPr="009C07E1">
              <w:rPr>
                <w:sz w:val="22"/>
                <w:szCs w:val="22"/>
              </w:rPr>
              <w:br/>
              <w:t xml:space="preserve">программы </w:t>
            </w:r>
          </w:p>
        </w:tc>
        <w:tc>
          <w:tcPr>
            <w:tcW w:w="992"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Форма  </w:t>
            </w:r>
            <w:r w:rsidRPr="009C07E1">
              <w:rPr>
                <w:sz w:val="22"/>
                <w:szCs w:val="22"/>
              </w:rPr>
              <w:br/>
            </w:r>
            <w:proofErr w:type="spellStart"/>
            <w:r w:rsidRPr="009C07E1">
              <w:rPr>
                <w:sz w:val="22"/>
                <w:szCs w:val="22"/>
              </w:rPr>
              <w:t>прио</w:t>
            </w:r>
            <w:r w:rsidR="00C662AA">
              <w:rPr>
                <w:sz w:val="22"/>
                <w:szCs w:val="22"/>
              </w:rPr>
              <w:t>-</w:t>
            </w:r>
            <w:r w:rsidRPr="009C07E1">
              <w:rPr>
                <w:sz w:val="22"/>
                <w:szCs w:val="22"/>
              </w:rPr>
              <w:t>бр</w:t>
            </w:r>
            <w:proofErr w:type="gramStart"/>
            <w:r w:rsidRPr="009C07E1">
              <w:rPr>
                <w:sz w:val="22"/>
                <w:szCs w:val="22"/>
              </w:rPr>
              <w:t>е</w:t>
            </w:r>
            <w:proofErr w:type="spellEnd"/>
            <w:r w:rsidRPr="009C07E1">
              <w:rPr>
                <w:sz w:val="22"/>
                <w:szCs w:val="22"/>
              </w:rPr>
              <w:t>-</w:t>
            </w:r>
            <w:proofErr w:type="gramEnd"/>
            <w:r w:rsidRPr="009C07E1">
              <w:rPr>
                <w:sz w:val="22"/>
                <w:szCs w:val="22"/>
              </w:rPr>
              <w:br/>
            </w:r>
            <w:proofErr w:type="spellStart"/>
            <w:r w:rsidRPr="009C07E1">
              <w:rPr>
                <w:sz w:val="22"/>
                <w:szCs w:val="22"/>
              </w:rPr>
              <w:t>тения</w:t>
            </w:r>
            <w:proofErr w:type="spellEnd"/>
            <w:r w:rsidRPr="009C07E1">
              <w:rPr>
                <w:sz w:val="22"/>
                <w:szCs w:val="22"/>
              </w:rPr>
              <w:t xml:space="preserve">  </w:t>
            </w:r>
            <w:r w:rsidRPr="009C07E1">
              <w:rPr>
                <w:sz w:val="22"/>
                <w:szCs w:val="22"/>
              </w:rPr>
              <w:br/>
              <w:t xml:space="preserve">жилья  </w:t>
            </w:r>
          </w:p>
        </w:tc>
        <w:tc>
          <w:tcPr>
            <w:tcW w:w="2504" w:type="dxa"/>
            <w:gridSpan w:val="3"/>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Расчетная стоимость </w:t>
            </w:r>
            <w:r w:rsidRPr="009C07E1">
              <w:rPr>
                <w:sz w:val="22"/>
                <w:szCs w:val="22"/>
              </w:rPr>
              <w:br/>
              <w:t xml:space="preserve">жилья        </w:t>
            </w:r>
          </w:p>
        </w:tc>
      </w:tr>
      <w:tr w:rsidR="00DC6B1F" w:rsidRPr="009C07E1" w:rsidTr="005409B4">
        <w:trPr>
          <w:cantSplit/>
          <w:trHeight w:val="360"/>
        </w:trPr>
        <w:tc>
          <w:tcPr>
            <w:tcW w:w="540"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161"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кол</w:t>
            </w:r>
            <w:proofErr w:type="gramStart"/>
            <w:r w:rsidRPr="009C07E1">
              <w:rPr>
                <w:sz w:val="22"/>
                <w:szCs w:val="22"/>
              </w:rPr>
              <w:t>и-</w:t>
            </w:r>
            <w:proofErr w:type="gramEnd"/>
            <w:r w:rsidRPr="009C07E1">
              <w:rPr>
                <w:sz w:val="22"/>
                <w:szCs w:val="22"/>
              </w:rPr>
              <w:t xml:space="preserve">  </w:t>
            </w:r>
            <w:r w:rsidRPr="009C07E1">
              <w:rPr>
                <w:sz w:val="22"/>
                <w:szCs w:val="22"/>
              </w:rPr>
              <w:br/>
            </w:r>
            <w:proofErr w:type="spellStart"/>
            <w:r w:rsidRPr="009C07E1">
              <w:rPr>
                <w:sz w:val="22"/>
                <w:szCs w:val="22"/>
              </w:rPr>
              <w:t>чество</w:t>
            </w:r>
            <w:proofErr w:type="spellEnd"/>
            <w:r w:rsidRPr="009C07E1">
              <w:rPr>
                <w:sz w:val="22"/>
                <w:szCs w:val="22"/>
              </w:rPr>
              <w:t xml:space="preserve">  </w:t>
            </w:r>
            <w:r w:rsidRPr="009C07E1">
              <w:rPr>
                <w:sz w:val="22"/>
                <w:szCs w:val="22"/>
              </w:rPr>
              <w:br/>
              <w:t xml:space="preserve">членов  </w:t>
            </w:r>
            <w:r w:rsidRPr="009C07E1">
              <w:rPr>
                <w:sz w:val="22"/>
                <w:szCs w:val="22"/>
              </w:rPr>
              <w:br/>
              <w:t xml:space="preserve">семьи  </w:t>
            </w:r>
            <w:r w:rsidRPr="009C07E1">
              <w:rPr>
                <w:sz w:val="22"/>
                <w:szCs w:val="22"/>
              </w:rPr>
              <w:br/>
              <w:t>(человек)</w:t>
            </w:r>
          </w:p>
        </w:tc>
        <w:tc>
          <w:tcPr>
            <w:tcW w:w="94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Ф.И.О.</w:t>
            </w:r>
          </w:p>
        </w:tc>
        <w:tc>
          <w:tcPr>
            <w:tcW w:w="1465" w:type="dxa"/>
            <w:gridSpan w:val="2"/>
            <w:vMerge w:val="restart"/>
            <w:tcBorders>
              <w:top w:val="single" w:sz="6" w:space="0" w:color="auto"/>
              <w:left w:val="single" w:sz="6" w:space="0" w:color="auto"/>
              <w:bottom w:val="nil"/>
              <w:right w:val="single" w:sz="6" w:space="0" w:color="auto"/>
            </w:tcBorders>
          </w:tcPr>
          <w:p w:rsidR="00DC6B1F" w:rsidRPr="009C07E1" w:rsidRDefault="00DC6B1F" w:rsidP="009C07E1">
            <w:pPr>
              <w:pStyle w:val="ConsPlusCell"/>
              <w:widowControl/>
              <w:rPr>
                <w:sz w:val="22"/>
                <w:szCs w:val="22"/>
              </w:rPr>
            </w:pPr>
            <w:r w:rsidRPr="009C07E1">
              <w:rPr>
                <w:sz w:val="22"/>
                <w:szCs w:val="22"/>
              </w:rPr>
              <w:t xml:space="preserve">паспорт   </w:t>
            </w:r>
            <w:r w:rsidRPr="009C07E1">
              <w:rPr>
                <w:sz w:val="22"/>
                <w:szCs w:val="22"/>
              </w:rPr>
              <w:br/>
              <w:t xml:space="preserve">гражданина </w:t>
            </w:r>
            <w:r w:rsidRPr="009C07E1">
              <w:rPr>
                <w:sz w:val="22"/>
                <w:szCs w:val="22"/>
              </w:rPr>
              <w:br/>
              <w:t>Рос</w:t>
            </w:r>
            <w:r w:rsidR="009C07E1">
              <w:rPr>
                <w:sz w:val="22"/>
                <w:szCs w:val="22"/>
              </w:rPr>
              <w:t xml:space="preserve">сийской </w:t>
            </w:r>
            <w:r w:rsidR="009C07E1">
              <w:rPr>
                <w:sz w:val="22"/>
                <w:szCs w:val="22"/>
              </w:rPr>
              <w:br/>
              <w:t xml:space="preserve">Федерации  </w:t>
            </w:r>
            <w:r w:rsidR="009C07E1">
              <w:rPr>
                <w:sz w:val="22"/>
                <w:szCs w:val="22"/>
              </w:rPr>
              <w:br/>
              <w:t xml:space="preserve">или </w:t>
            </w:r>
            <w:proofErr w:type="spellStart"/>
            <w:proofErr w:type="gramStart"/>
            <w:r w:rsidR="009C07E1">
              <w:rPr>
                <w:sz w:val="22"/>
                <w:szCs w:val="22"/>
              </w:rPr>
              <w:t>свиде</w:t>
            </w:r>
            <w:r w:rsidRPr="009C07E1">
              <w:rPr>
                <w:sz w:val="22"/>
                <w:szCs w:val="22"/>
              </w:rPr>
              <w:t>тель</w:t>
            </w:r>
            <w:r w:rsidR="00C662AA">
              <w:rPr>
                <w:sz w:val="22"/>
                <w:szCs w:val="22"/>
              </w:rPr>
              <w:t>-</w:t>
            </w:r>
            <w:r w:rsidRPr="009C07E1">
              <w:rPr>
                <w:sz w:val="22"/>
                <w:szCs w:val="22"/>
              </w:rPr>
              <w:t>ство</w:t>
            </w:r>
            <w:proofErr w:type="spellEnd"/>
            <w:proofErr w:type="gramEnd"/>
            <w:r w:rsidRPr="009C07E1">
              <w:rPr>
                <w:sz w:val="22"/>
                <w:szCs w:val="22"/>
              </w:rPr>
              <w:t xml:space="preserve"> о </w:t>
            </w:r>
            <w:r w:rsidRPr="009C07E1">
              <w:rPr>
                <w:sz w:val="22"/>
                <w:szCs w:val="22"/>
              </w:rPr>
              <w:br/>
              <w:t xml:space="preserve">рождении  </w:t>
            </w:r>
          </w:p>
        </w:tc>
        <w:tc>
          <w:tcPr>
            <w:tcW w:w="121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число, </w:t>
            </w:r>
            <w:r w:rsidRPr="009C07E1">
              <w:rPr>
                <w:sz w:val="22"/>
                <w:szCs w:val="22"/>
              </w:rPr>
              <w:br/>
              <w:t xml:space="preserve">месяц, </w:t>
            </w:r>
            <w:r w:rsidRPr="009C07E1">
              <w:rPr>
                <w:sz w:val="22"/>
                <w:szCs w:val="22"/>
              </w:rPr>
              <w:br/>
              <w:t xml:space="preserve">год   </w:t>
            </w:r>
            <w:r w:rsidRPr="009C07E1">
              <w:rPr>
                <w:sz w:val="22"/>
                <w:szCs w:val="22"/>
              </w:rPr>
              <w:br/>
              <w:t>рождения</w:t>
            </w:r>
          </w:p>
        </w:tc>
        <w:tc>
          <w:tcPr>
            <w:tcW w:w="1890" w:type="dxa"/>
            <w:gridSpan w:val="2"/>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свидетельство</w:t>
            </w:r>
            <w:r w:rsidRPr="009C07E1">
              <w:rPr>
                <w:sz w:val="22"/>
                <w:szCs w:val="22"/>
              </w:rPr>
              <w:br/>
              <w:t xml:space="preserve">о браке   </w:t>
            </w:r>
          </w:p>
        </w:tc>
        <w:tc>
          <w:tcPr>
            <w:tcW w:w="1289"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276"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418"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992"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850"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proofErr w:type="spellStart"/>
            <w:r w:rsidRPr="009C07E1">
              <w:rPr>
                <w:sz w:val="22"/>
                <w:szCs w:val="22"/>
              </w:rPr>
              <w:t>сто</w:t>
            </w:r>
            <w:proofErr w:type="gramStart"/>
            <w:r w:rsidRPr="009C07E1">
              <w:rPr>
                <w:sz w:val="22"/>
                <w:szCs w:val="22"/>
              </w:rPr>
              <w:t>и</w:t>
            </w:r>
            <w:proofErr w:type="spellEnd"/>
            <w:r w:rsidRPr="009C07E1">
              <w:rPr>
                <w:sz w:val="22"/>
                <w:szCs w:val="22"/>
              </w:rPr>
              <w:t>-</w:t>
            </w:r>
            <w:proofErr w:type="gramEnd"/>
            <w:r w:rsidRPr="009C07E1">
              <w:rPr>
                <w:sz w:val="22"/>
                <w:szCs w:val="22"/>
              </w:rPr>
              <w:t xml:space="preserve"> </w:t>
            </w:r>
            <w:r w:rsidRPr="009C07E1">
              <w:rPr>
                <w:sz w:val="22"/>
                <w:szCs w:val="22"/>
              </w:rPr>
              <w:br/>
            </w:r>
            <w:proofErr w:type="spellStart"/>
            <w:r w:rsidRPr="009C07E1">
              <w:rPr>
                <w:sz w:val="22"/>
                <w:szCs w:val="22"/>
              </w:rPr>
              <w:t>мость</w:t>
            </w:r>
            <w:proofErr w:type="spellEnd"/>
            <w:r w:rsidRPr="009C07E1">
              <w:rPr>
                <w:sz w:val="22"/>
                <w:szCs w:val="22"/>
              </w:rPr>
              <w:t xml:space="preserve"> 1</w:t>
            </w:r>
            <w:r w:rsidRPr="009C07E1">
              <w:rPr>
                <w:sz w:val="22"/>
                <w:szCs w:val="22"/>
              </w:rPr>
              <w:br/>
              <w:t xml:space="preserve">кв. м </w:t>
            </w:r>
            <w:r w:rsidRPr="009C07E1">
              <w:rPr>
                <w:sz w:val="22"/>
                <w:szCs w:val="22"/>
              </w:rPr>
              <w:br/>
              <w:t xml:space="preserve">(тыс. </w:t>
            </w:r>
            <w:r w:rsidRPr="009C07E1">
              <w:rPr>
                <w:sz w:val="22"/>
                <w:szCs w:val="22"/>
              </w:rPr>
              <w:br/>
              <w:t>рублей)</w:t>
            </w:r>
          </w:p>
        </w:tc>
        <w:tc>
          <w:tcPr>
            <w:tcW w:w="709" w:type="dxa"/>
            <w:vMerge w:val="restart"/>
            <w:tcBorders>
              <w:top w:val="single" w:sz="6" w:space="0" w:color="auto"/>
              <w:left w:val="single" w:sz="6" w:space="0" w:color="auto"/>
              <w:bottom w:val="nil"/>
              <w:right w:val="single" w:sz="6" w:space="0" w:color="auto"/>
            </w:tcBorders>
          </w:tcPr>
          <w:p w:rsidR="00DC6B1F" w:rsidRPr="009C07E1" w:rsidRDefault="00C662AA" w:rsidP="00903B34">
            <w:pPr>
              <w:pStyle w:val="ConsPlusCell"/>
              <w:widowControl/>
              <w:rPr>
                <w:sz w:val="22"/>
                <w:szCs w:val="22"/>
              </w:rPr>
            </w:pPr>
            <w:proofErr w:type="spellStart"/>
            <w:r w:rsidRPr="009C07E1">
              <w:rPr>
                <w:sz w:val="22"/>
                <w:szCs w:val="22"/>
              </w:rPr>
              <w:t>Р</w:t>
            </w:r>
            <w:r w:rsidR="00DC6B1F" w:rsidRPr="009C07E1">
              <w:rPr>
                <w:sz w:val="22"/>
                <w:szCs w:val="22"/>
              </w:rPr>
              <w:t>аз</w:t>
            </w:r>
            <w:r>
              <w:rPr>
                <w:sz w:val="22"/>
                <w:szCs w:val="22"/>
              </w:rPr>
              <w:t>-</w:t>
            </w:r>
            <w:r w:rsidR="00DC6B1F" w:rsidRPr="009C07E1">
              <w:rPr>
                <w:sz w:val="22"/>
                <w:szCs w:val="22"/>
              </w:rPr>
              <w:t>мер</w:t>
            </w:r>
            <w:proofErr w:type="spellEnd"/>
            <w:r w:rsidR="00DC6B1F" w:rsidRPr="009C07E1">
              <w:rPr>
                <w:sz w:val="22"/>
                <w:szCs w:val="22"/>
              </w:rPr>
              <w:br/>
            </w:r>
            <w:proofErr w:type="spellStart"/>
            <w:r w:rsidR="00DC6B1F" w:rsidRPr="009C07E1">
              <w:rPr>
                <w:sz w:val="22"/>
                <w:szCs w:val="22"/>
              </w:rPr>
              <w:t>об</w:t>
            </w:r>
            <w:r>
              <w:rPr>
                <w:sz w:val="22"/>
                <w:szCs w:val="22"/>
              </w:rPr>
              <w:t>-</w:t>
            </w:r>
            <w:r w:rsidR="00DC6B1F" w:rsidRPr="009C07E1">
              <w:rPr>
                <w:sz w:val="22"/>
                <w:szCs w:val="22"/>
              </w:rPr>
              <w:t>щей</w:t>
            </w:r>
            <w:proofErr w:type="spellEnd"/>
            <w:r w:rsidR="00DC6B1F" w:rsidRPr="009C07E1">
              <w:rPr>
                <w:sz w:val="22"/>
                <w:szCs w:val="22"/>
              </w:rPr>
              <w:t xml:space="preserve"> </w:t>
            </w:r>
            <w:r w:rsidR="00DC6B1F" w:rsidRPr="009C07E1">
              <w:rPr>
                <w:sz w:val="22"/>
                <w:szCs w:val="22"/>
              </w:rPr>
              <w:br/>
            </w:r>
            <w:proofErr w:type="spellStart"/>
            <w:r w:rsidR="00DC6B1F" w:rsidRPr="009C07E1">
              <w:rPr>
                <w:sz w:val="22"/>
                <w:szCs w:val="22"/>
              </w:rPr>
              <w:t>пло</w:t>
            </w:r>
            <w:r>
              <w:rPr>
                <w:sz w:val="22"/>
                <w:szCs w:val="22"/>
              </w:rPr>
              <w:t>-</w:t>
            </w:r>
            <w:r w:rsidR="00DC6B1F" w:rsidRPr="009C07E1">
              <w:rPr>
                <w:sz w:val="22"/>
                <w:szCs w:val="22"/>
              </w:rPr>
              <w:t>щ</w:t>
            </w:r>
            <w:proofErr w:type="gramStart"/>
            <w:r w:rsidR="00DC6B1F" w:rsidRPr="009C07E1">
              <w:rPr>
                <w:sz w:val="22"/>
                <w:szCs w:val="22"/>
              </w:rPr>
              <w:t>а</w:t>
            </w:r>
            <w:proofErr w:type="spellEnd"/>
            <w:r w:rsidR="00DC6B1F" w:rsidRPr="009C07E1">
              <w:rPr>
                <w:sz w:val="22"/>
                <w:szCs w:val="22"/>
              </w:rPr>
              <w:t>-</w:t>
            </w:r>
            <w:proofErr w:type="gramEnd"/>
            <w:r w:rsidR="00DC6B1F" w:rsidRPr="009C07E1">
              <w:rPr>
                <w:sz w:val="22"/>
                <w:szCs w:val="22"/>
              </w:rPr>
              <w:br/>
            </w:r>
            <w:proofErr w:type="spellStart"/>
            <w:r w:rsidR="00DC6B1F" w:rsidRPr="009C07E1">
              <w:rPr>
                <w:sz w:val="22"/>
                <w:szCs w:val="22"/>
              </w:rPr>
              <w:t>ди</w:t>
            </w:r>
            <w:proofErr w:type="spellEnd"/>
            <w:r w:rsidR="00DC6B1F" w:rsidRPr="009C07E1">
              <w:rPr>
                <w:sz w:val="22"/>
                <w:szCs w:val="22"/>
              </w:rPr>
              <w:t xml:space="preserve">  </w:t>
            </w:r>
            <w:r w:rsidR="00DC6B1F" w:rsidRPr="009C07E1">
              <w:rPr>
                <w:sz w:val="22"/>
                <w:szCs w:val="22"/>
              </w:rPr>
              <w:br/>
            </w:r>
            <w:proofErr w:type="spellStart"/>
            <w:r w:rsidR="00DC6B1F" w:rsidRPr="009C07E1">
              <w:rPr>
                <w:sz w:val="22"/>
                <w:szCs w:val="22"/>
              </w:rPr>
              <w:t>жи</w:t>
            </w:r>
            <w:r>
              <w:rPr>
                <w:sz w:val="22"/>
                <w:szCs w:val="22"/>
              </w:rPr>
              <w:t>-</w:t>
            </w:r>
            <w:r w:rsidR="00DC6B1F" w:rsidRPr="009C07E1">
              <w:rPr>
                <w:sz w:val="22"/>
                <w:szCs w:val="22"/>
              </w:rPr>
              <w:t>ло</w:t>
            </w:r>
            <w:r>
              <w:rPr>
                <w:sz w:val="22"/>
                <w:szCs w:val="22"/>
              </w:rPr>
              <w:t>го</w:t>
            </w:r>
            <w:proofErr w:type="spellEnd"/>
            <w:r>
              <w:rPr>
                <w:sz w:val="22"/>
                <w:szCs w:val="22"/>
              </w:rPr>
              <w:br/>
            </w:r>
            <w:proofErr w:type="spellStart"/>
            <w:r>
              <w:rPr>
                <w:sz w:val="22"/>
                <w:szCs w:val="22"/>
              </w:rPr>
              <w:t>по-ме</w:t>
            </w:r>
            <w:proofErr w:type="spellEnd"/>
            <w:r w:rsidR="00DC6B1F" w:rsidRPr="009C07E1">
              <w:rPr>
                <w:sz w:val="22"/>
                <w:szCs w:val="22"/>
              </w:rPr>
              <w:br/>
            </w:r>
            <w:proofErr w:type="spellStart"/>
            <w:r w:rsidR="00DC6B1F" w:rsidRPr="009C07E1">
              <w:rPr>
                <w:sz w:val="22"/>
                <w:szCs w:val="22"/>
              </w:rPr>
              <w:t>ще</w:t>
            </w:r>
            <w:r>
              <w:rPr>
                <w:sz w:val="22"/>
                <w:szCs w:val="22"/>
              </w:rPr>
              <w:t>-</w:t>
            </w:r>
            <w:r w:rsidR="00DC6B1F" w:rsidRPr="009C07E1">
              <w:rPr>
                <w:sz w:val="22"/>
                <w:szCs w:val="22"/>
              </w:rPr>
              <w:t>ния</w:t>
            </w:r>
            <w:proofErr w:type="spellEnd"/>
            <w:r w:rsidR="00DC6B1F" w:rsidRPr="009C07E1">
              <w:rPr>
                <w:sz w:val="22"/>
                <w:szCs w:val="22"/>
              </w:rPr>
              <w:t xml:space="preserve"> </w:t>
            </w:r>
            <w:r w:rsidR="00DC6B1F" w:rsidRPr="009C07E1">
              <w:rPr>
                <w:sz w:val="22"/>
                <w:szCs w:val="22"/>
              </w:rPr>
              <w:br/>
              <w:t xml:space="preserve">на  </w:t>
            </w:r>
            <w:r w:rsidR="00DC6B1F" w:rsidRPr="009C07E1">
              <w:rPr>
                <w:sz w:val="22"/>
                <w:szCs w:val="22"/>
              </w:rPr>
              <w:br/>
            </w:r>
            <w:proofErr w:type="spellStart"/>
            <w:r w:rsidR="00DC6B1F" w:rsidRPr="009C07E1">
              <w:rPr>
                <w:sz w:val="22"/>
                <w:szCs w:val="22"/>
              </w:rPr>
              <w:t>се</w:t>
            </w:r>
            <w:r>
              <w:rPr>
                <w:sz w:val="22"/>
                <w:szCs w:val="22"/>
              </w:rPr>
              <w:t>-</w:t>
            </w:r>
            <w:r w:rsidR="00DC6B1F" w:rsidRPr="009C07E1">
              <w:rPr>
                <w:sz w:val="22"/>
                <w:szCs w:val="22"/>
              </w:rPr>
              <w:t>мью</w:t>
            </w:r>
            <w:proofErr w:type="spellEnd"/>
            <w:r w:rsidR="00DC6B1F" w:rsidRPr="009C07E1">
              <w:rPr>
                <w:sz w:val="22"/>
                <w:szCs w:val="22"/>
              </w:rPr>
              <w:t xml:space="preserve"> </w:t>
            </w:r>
            <w:r w:rsidR="00DC6B1F" w:rsidRPr="009C07E1">
              <w:rPr>
                <w:sz w:val="22"/>
                <w:szCs w:val="22"/>
              </w:rPr>
              <w:br/>
              <w:t xml:space="preserve">(кв. </w:t>
            </w:r>
            <w:r w:rsidR="00DC6B1F" w:rsidRPr="009C07E1">
              <w:rPr>
                <w:sz w:val="22"/>
                <w:szCs w:val="22"/>
              </w:rPr>
              <w:br/>
              <w:t xml:space="preserve">м)  </w:t>
            </w:r>
          </w:p>
        </w:tc>
        <w:tc>
          <w:tcPr>
            <w:tcW w:w="94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всего </w:t>
            </w:r>
            <w:r w:rsidRPr="009C07E1">
              <w:rPr>
                <w:sz w:val="22"/>
                <w:szCs w:val="22"/>
              </w:rPr>
              <w:br/>
              <w:t>(графа</w:t>
            </w:r>
            <w:r w:rsidRPr="009C07E1">
              <w:rPr>
                <w:sz w:val="22"/>
                <w:szCs w:val="22"/>
              </w:rPr>
              <w:br/>
              <w:t xml:space="preserve">13 x </w:t>
            </w:r>
            <w:r w:rsidRPr="009C07E1">
              <w:rPr>
                <w:sz w:val="22"/>
                <w:szCs w:val="22"/>
              </w:rPr>
              <w:br/>
              <w:t xml:space="preserve">графа </w:t>
            </w:r>
            <w:r w:rsidRPr="009C07E1">
              <w:rPr>
                <w:sz w:val="22"/>
                <w:szCs w:val="22"/>
              </w:rPr>
              <w:br/>
              <w:t xml:space="preserve">14)  </w:t>
            </w:r>
          </w:p>
        </w:tc>
      </w:tr>
      <w:tr w:rsidR="00DC6B1F" w:rsidRPr="009C07E1" w:rsidTr="005409B4">
        <w:trPr>
          <w:cantSplit/>
          <w:trHeight w:val="1794"/>
        </w:trPr>
        <w:tc>
          <w:tcPr>
            <w:tcW w:w="540"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161"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465" w:type="dxa"/>
            <w:gridSpan w:val="2"/>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215"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94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серия,</w:t>
            </w:r>
            <w:r w:rsidRPr="009C07E1">
              <w:rPr>
                <w:sz w:val="22"/>
                <w:szCs w:val="22"/>
              </w:rPr>
              <w:br/>
              <w:t xml:space="preserve">номер </w:t>
            </w:r>
          </w:p>
        </w:tc>
        <w:tc>
          <w:tcPr>
            <w:tcW w:w="945" w:type="dxa"/>
            <w:vMerge w:val="restart"/>
            <w:tcBorders>
              <w:top w:val="single" w:sz="6" w:space="0" w:color="auto"/>
              <w:left w:val="single" w:sz="6" w:space="0" w:color="auto"/>
              <w:bottom w:val="nil"/>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кем, </w:t>
            </w:r>
            <w:r w:rsidRPr="009C07E1">
              <w:rPr>
                <w:sz w:val="22"/>
                <w:szCs w:val="22"/>
              </w:rPr>
              <w:br/>
              <w:t xml:space="preserve">когда </w:t>
            </w:r>
            <w:r w:rsidRPr="009C07E1">
              <w:rPr>
                <w:sz w:val="22"/>
                <w:szCs w:val="22"/>
              </w:rPr>
              <w:br/>
              <w:t>выдано</w:t>
            </w:r>
          </w:p>
        </w:tc>
        <w:tc>
          <w:tcPr>
            <w:tcW w:w="1289"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276"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1418"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992"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850"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709"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nil"/>
              <w:right w:val="single" w:sz="6" w:space="0" w:color="auto"/>
            </w:tcBorders>
          </w:tcPr>
          <w:p w:rsidR="00DC6B1F" w:rsidRPr="009C07E1" w:rsidRDefault="00DC6B1F" w:rsidP="00903B34">
            <w:pPr>
              <w:pStyle w:val="ConsPlusCell"/>
              <w:widowControl/>
              <w:rPr>
                <w:sz w:val="22"/>
                <w:szCs w:val="22"/>
              </w:rPr>
            </w:pPr>
          </w:p>
        </w:tc>
      </w:tr>
      <w:tr w:rsidR="00DC6B1F" w:rsidRPr="009C07E1" w:rsidTr="005409B4">
        <w:trPr>
          <w:cantSplit/>
          <w:trHeight w:val="480"/>
        </w:trPr>
        <w:tc>
          <w:tcPr>
            <w:tcW w:w="540"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161"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серия,</w:t>
            </w:r>
            <w:r w:rsidRPr="009C07E1">
              <w:rPr>
                <w:sz w:val="22"/>
                <w:szCs w:val="22"/>
              </w:rPr>
              <w:br/>
              <w:t xml:space="preserve">номер </w:t>
            </w:r>
          </w:p>
        </w:tc>
        <w:tc>
          <w:tcPr>
            <w:tcW w:w="52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кем, </w:t>
            </w:r>
            <w:r w:rsidRPr="009C07E1">
              <w:rPr>
                <w:sz w:val="22"/>
                <w:szCs w:val="22"/>
              </w:rPr>
              <w:br/>
              <w:t>когда</w:t>
            </w:r>
            <w:r w:rsidRPr="009C07E1">
              <w:rPr>
                <w:sz w:val="22"/>
                <w:szCs w:val="22"/>
              </w:rPr>
              <w:br/>
            </w:r>
            <w:proofErr w:type="gramStart"/>
            <w:r w:rsidRPr="009C07E1">
              <w:rPr>
                <w:sz w:val="22"/>
                <w:szCs w:val="22"/>
              </w:rPr>
              <w:t>выдан</w:t>
            </w:r>
            <w:proofErr w:type="gramEnd"/>
          </w:p>
        </w:tc>
        <w:tc>
          <w:tcPr>
            <w:tcW w:w="121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289"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276"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1418"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92"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850"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709"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c>
          <w:tcPr>
            <w:tcW w:w="945" w:type="dxa"/>
            <w:vMerge/>
            <w:tcBorders>
              <w:top w:val="nil"/>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p>
        </w:tc>
      </w:tr>
      <w:tr w:rsidR="00DC6B1F" w:rsidRPr="009C07E1" w:rsidTr="005409B4">
        <w:trPr>
          <w:cantSplit/>
          <w:trHeight w:val="240"/>
        </w:trPr>
        <w:tc>
          <w:tcPr>
            <w:tcW w:w="54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 </w:t>
            </w:r>
          </w:p>
        </w:tc>
        <w:tc>
          <w:tcPr>
            <w:tcW w:w="1161"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4   </w:t>
            </w:r>
          </w:p>
        </w:tc>
        <w:tc>
          <w:tcPr>
            <w:tcW w:w="52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8   </w:t>
            </w:r>
          </w:p>
        </w:tc>
        <w:tc>
          <w:tcPr>
            <w:tcW w:w="1289"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9     </w:t>
            </w:r>
          </w:p>
        </w:tc>
        <w:tc>
          <w:tcPr>
            <w:tcW w:w="1276"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10     </w:t>
            </w:r>
          </w:p>
        </w:tc>
        <w:tc>
          <w:tcPr>
            <w:tcW w:w="1418"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11     </w:t>
            </w:r>
          </w:p>
        </w:tc>
        <w:tc>
          <w:tcPr>
            <w:tcW w:w="992"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12   </w:t>
            </w:r>
          </w:p>
        </w:tc>
        <w:tc>
          <w:tcPr>
            <w:tcW w:w="850"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13   </w:t>
            </w:r>
          </w:p>
        </w:tc>
        <w:tc>
          <w:tcPr>
            <w:tcW w:w="709"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DC6B1F" w:rsidRPr="009C07E1" w:rsidRDefault="00DC6B1F" w:rsidP="00903B34">
            <w:pPr>
              <w:pStyle w:val="ConsPlusCell"/>
              <w:widowControl/>
              <w:rPr>
                <w:sz w:val="22"/>
                <w:szCs w:val="22"/>
              </w:rPr>
            </w:pPr>
            <w:r w:rsidRPr="009C07E1">
              <w:rPr>
                <w:sz w:val="22"/>
                <w:szCs w:val="22"/>
              </w:rPr>
              <w:t xml:space="preserve">15  </w:t>
            </w:r>
          </w:p>
        </w:tc>
      </w:tr>
    </w:tbl>
    <w:p w:rsidR="00DC6B1F" w:rsidRPr="009C07E1" w:rsidRDefault="00DC6B1F" w:rsidP="00DC6B1F">
      <w:pPr>
        <w:autoSpaceDE w:val="0"/>
        <w:autoSpaceDN w:val="0"/>
        <w:adjustRightInd w:val="0"/>
        <w:spacing w:after="0"/>
        <w:ind w:firstLine="540"/>
        <w:rPr>
          <w:rFonts w:ascii="Arial" w:hAnsi="Arial" w:cs="Arial"/>
        </w:rPr>
      </w:pPr>
    </w:p>
    <w:p w:rsidR="00DC6B1F" w:rsidRPr="009C07E1" w:rsidRDefault="00DC6B1F" w:rsidP="00DC6B1F">
      <w:pPr>
        <w:pStyle w:val="ConsPlusNonformat"/>
        <w:widowControl/>
        <w:rPr>
          <w:rFonts w:ascii="Arial" w:hAnsi="Arial" w:cs="Arial"/>
        </w:rPr>
      </w:pPr>
      <w:r w:rsidRPr="009C07E1">
        <w:rPr>
          <w:rFonts w:ascii="Arial" w:hAnsi="Arial" w:cs="Arial"/>
        </w:rPr>
        <w:t>Руководитель Администрации</w:t>
      </w:r>
    </w:p>
    <w:p w:rsidR="00DC6B1F" w:rsidRPr="009C07E1" w:rsidRDefault="00DC6B1F" w:rsidP="00DC6B1F">
      <w:pPr>
        <w:pStyle w:val="ConsPlusNonformat"/>
        <w:widowControl/>
        <w:rPr>
          <w:rFonts w:ascii="Arial" w:hAnsi="Arial" w:cs="Arial"/>
        </w:rPr>
      </w:pPr>
      <w:r w:rsidRPr="009C07E1">
        <w:rPr>
          <w:rFonts w:ascii="Arial" w:hAnsi="Arial" w:cs="Arial"/>
        </w:rPr>
        <w:t>муниципального района _________________ _______________________</w:t>
      </w:r>
    </w:p>
    <w:p w:rsidR="00DC6B1F" w:rsidRPr="009C07E1" w:rsidRDefault="00DC6B1F" w:rsidP="00DC6B1F">
      <w:pPr>
        <w:pStyle w:val="ConsPlusNonformat"/>
        <w:widowControl/>
        <w:rPr>
          <w:rFonts w:ascii="Arial" w:hAnsi="Arial" w:cs="Arial"/>
        </w:rPr>
      </w:pPr>
      <w:r w:rsidRPr="009C07E1">
        <w:rPr>
          <w:rFonts w:ascii="Arial" w:hAnsi="Arial" w:cs="Arial"/>
        </w:rPr>
        <w:t xml:space="preserve">                       (подпись, дата)    (инициалы, фамилия)</w:t>
      </w:r>
    </w:p>
    <w:p w:rsidR="00DC6B1F" w:rsidRPr="009C07E1" w:rsidRDefault="00DC6B1F" w:rsidP="00DC6B1F">
      <w:pPr>
        <w:pStyle w:val="ConsPlusNonformat"/>
        <w:widowControl/>
        <w:rPr>
          <w:rFonts w:ascii="Arial" w:hAnsi="Arial" w:cs="Arial"/>
        </w:rPr>
      </w:pPr>
      <w:r w:rsidRPr="009C07E1">
        <w:rPr>
          <w:rFonts w:ascii="Arial" w:hAnsi="Arial" w:cs="Arial"/>
        </w:rPr>
        <w:t>МП</w:t>
      </w:r>
    </w:p>
    <w:p w:rsidR="00DC6B1F" w:rsidRPr="009C07E1" w:rsidRDefault="00DC6B1F" w:rsidP="00DC6B1F">
      <w:pPr>
        <w:autoSpaceDE w:val="0"/>
        <w:autoSpaceDN w:val="0"/>
        <w:adjustRightInd w:val="0"/>
        <w:spacing w:after="0"/>
        <w:rPr>
          <w:rFonts w:ascii="Arial" w:hAnsi="Arial" w:cs="Arial"/>
        </w:rPr>
      </w:pPr>
    </w:p>
    <w:p w:rsidR="00DC6B1F" w:rsidRPr="009C07E1" w:rsidRDefault="00DC6B1F" w:rsidP="00DC6B1F">
      <w:pPr>
        <w:autoSpaceDE w:val="0"/>
        <w:autoSpaceDN w:val="0"/>
        <w:adjustRightInd w:val="0"/>
        <w:spacing w:after="0"/>
        <w:rPr>
          <w:rFonts w:ascii="Arial" w:hAnsi="Arial" w:cs="Arial"/>
        </w:rPr>
      </w:pPr>
    </w:p>
    <w:p w:rsidR="00DC6B1F" w:rsidRPr="009C07E1" w:rsidRDefault="00DC6B1F" w:rsidP="00DC6B1F">
      <w:pPr>
        <w:pStyle w:val="ConsPlusNonformat"/>
        <w:widowControl/>
        <w:pBdr>
          <w:top w:val="single" w:sz="6" w:space="0" w:color="auto"/>
        </w:pBdr>
        <w:rPr>
          <w:rFonts w:ascii="Arial" w:hAnsi="Arial" w:cs="Arial"/>
          <w:sz w:val="2"/>
          <w:szCs w:val="2"/>
        </w:rPr>
      </w:pPr>
    </w:p>
    <w:sectPr w:rsidR="00DC6B1F" w:rsidRPr="009C07E1" w:rsidSect="00D92448">
      <w:pgSz w:w="16838" w:h="11905" w:orient="landscape" w:code="9"/>
      <w:pgMar w:top="284" w:right="1134" w:bottom="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E3" w:rsidRDefault="00FB79E3" w:rsidP="006E6CAE">
      <w:pPr>
        <w:spacing w:after="0"/>
      </w:pPr>
      <w:r>
        <w:separator/>
      </w:r>
    </w:p>
  </w:endnote>
  <w:endnote w:type="continuationSeparator" w:id="0">
    <w:p w:rsidR="00FB79E3" w:rsidRDefault="00FB79E3" w:rsidP="006E6C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769"/>
      <w:docPartObj>
        <w:docPartGallery w:val="Page Numbers (Bottom of Page)"/>
        <w:docPartUnique/>
      </w:docPartObj>
    </w:sdtPr>
    <w:sdtContent>
      <w:p w:rsidR="00903B34" w:rsidRDefault="006C171F">
        <w:pPr>
          <w:pStyle w:val="a7"/>
          <w:jc w:val="center"/>
        </w:pPr>
        <w:r>
          <w:fldChar w:fldCharType="begin"/>
        </w:r>
        <w:r w:rsidR="009D4930">
          <w:instrText xml:space="preserve"> PAGE   \* MERGEFORMAT </w:instrText>
        </w:r>
        <w:r>
          <w:fldChar w:fldCharType="separate"/>
        </w:r>
        <w:r w:rsidR="00393502">
          <w:rPr>
            <w:noProof/>
          </w:rPr>
          <w:t>8</w:t>
        </w:r>
        <w:r>
          <w:rPr>
            <w:noProof/>
          </w:rPr>
          <w:fldChar w:fldCharType="end"/>
        </w:r>
      </w:p>
    </w:sdtContent>
  </w:sdt>
  <w:p w:rsidR="00903B34" w:rsidRDefault="00903B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E3" w:rsidRDefault="00FB79E3" w:rsidP="006E6CAE">
      <w:pPr>
        <w:spacing w:after="0"/>
      </w:pPr>
      <w:r>
        <w:separator/>
      </w:r>
    </w:p>
  </w:footnote>
  <w:footnote w:type="continuationSeparator" w:id="0">
    <w:p w:rsidR="00FB79E3" w:rsidRDefault="00FB79E3" w:rsidP="006E6CA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6B1F"/>
    <w:rsid w:val="00000933"/>
    <w:rsid w:val="00000B51"/>
    <w:rsid w:val="00000C48"/>
    <w:rsid w:val="00000E4F"/>
    <w:rsid w:val="00000EE8"/>
    <w:rsid w:val="00001F95"/>
    <w:rsid w:val="000030CF"/>
    <w:rsid w:val="000031F5"/>
    <w:rsid w:val="00003DED"/>
    <w:rsid w:val="00004BBD"/>
    <w:rsid w:val="00004F0F"/>
    <w:rsid w:val="0000619A"/>
    <w:rsid w:val="0000632D"/>
    <w:rsid w:val="000064E1"/>
    <w:rsid w:val="000067C0"/>
    <w:rsid w:val="00006814"/>
    <w:rsid w:val="00007985"/>
    <w:rsid w:val="00007A73"/>
    <w:rsid w:val="00007BD2"/>
    <w:rsid w:val="0001020C"/>
    <w:rsid w:val="000105ED"/>
    <w:rsid w:val="00010716"/>
    <w:rsid w:val="0001079B"/>
    <w:rsid w:val="000109B4"/>
    <w:rsid w:val="00010BE0"/>
    <w:rsid w:val="00010EA1"/>
    <w:rsid w:val="000113A8"/>
    <w:rsid w:val="00011B36"/>
    <w:rsid w:val="000127C1"/>
    <w:rsid w:val="00012E8C"/>
    <w:rsid w:val="0001348F"/>
    <w:rsid w:val="000138D3"/>
    <w:rsid w:val="00013C7D"/>
    <w:rsid w:val="00014793"/>
    <w:rsid w:val="00014FB1"/>
    <w:rsid w:val="00015976"/>
    <w:rsid w:val="000169E3"/>
    <w:rsid w:val="00016C8C"/>
    <w:rsid w:val="00017A46"/>
    <w:rsid w:val="00020015"/>
    <w:rsid w:val="00021027"/>
    <w:rsid w:val="000210DB"/>
    <w:rsid w:val="00021A87"/>
    <w:rsid w:val="00021B14"/>
    <w:rsid w:val="00021FB6"/>
    <w:rsid w:val="00022180"/>
    <w:rsid w:val="00022F6F"/>
    <w:rsid w:val="000238E2"/>
    <w:rsid w:val="0002492D"/>
    <w:rsid w:val="00024E90"/>
    <w:rsid w:val="00025136"/>
    <w:rsid w:val="00026B22"/>
    <w:rsid w:val="00026F7A"/>
    <w:rsid w:val="00027C58"/>
    <w:rsid w:val="0003169A"/>
    <w:rsid w:val="0003199F"/>
    <w:rsid w:val="00031CE7"/>
    <w:rsid w:val="00032850"/>
    <w:rsid w:val="00032889"/>
    <w:rsid w:val="00033066"/>
    <w:rsid w:val="000346B5"/>
    <w:rsid w:val="00034B91"/>
    <w:rsid w:val="00034F8B"/>
    <w:rsid w:val="0003694D"/>
    <w:rsid w:val="00036B6A"/>
    <w:rsid w:val="00037EB4"/>
    <w:rsid w:val="000401DF"/>
    <w:rsid w:val="000403B8"/>
    <w:rsid w:val="000406D4"/>
    <w:rsid w:val="00040725"/>
    <w:rsid w:val="00040DE6"/>
    <w:rsid w:val="0004115C"/>
    <w:rsid w:val="00042240"/>
    <w:rsid w:val="000427FC"/>
    <w:rsid w:val="000435BD"/>
    <w:rsid w:val="00043DBD"/>
    <w:rsid w:val="0004442D"/>
    <w:rsid w:val="00045031"/>
    <w:rsid w:val="00045C5D"/>
    <w:rsid w:val="00046766"/>
    <w:rsid w:val="00047B89"/>
    <w:rsid w:val="00050272"/>
    <w:rsid w:val="0005049A"/>
    <w:rsid w:val="000524AA"/>
    <w:rsid w:val="00052E5A"/>
    <w:rsid w:val="000556AD"/>
    <w:rsid w:val="00055CDA"/>
    <w:rsid w:val="00056B5D"/>
    <w:rsid w:val="00056FA6"/>
    <w:rsid w:val="00057328"/>
    <w:rsid w:val="00057EA2"/>
    <w:rsid w:val="000604BF"/>
    <w:rsid w:val="00060575"/>
    <w:rsid w:val="00060DFF"/>
    <w:rsid w:val="00061189"/>
    <w:rsid w:val="0006134E"/>
    <w:rsid w:val="00061629"/>
    <w:rsid w:val="0006192B"/>
    <w:rsid w:val="0006342F"/>
    <w:rsid w:val="00063C93"/>
    <w:rsid w:val="00063E64"/>
    <w:rsid w:val="000645E2"/>
    <w:rsid w:val="00065360"/>
    <w:rsid w:val="00066ACE"/>
    <w:rsid w:val="00067C3F"/>
    <w:rsid w:val="00067EF2"/>
    <w:rsid w:val="00070437"/>
    <w:rsid w:val="00070986"/>
    <w:rsid w:val="00070A36"/>
    <w:rsid w:val="000719DF"/>
    <w:rsid w:val="00071A18"/>
    <w:rsid w:val="00071E38"/>
    <w:rsid w:val="00072425"/>
    <w:rsid w:val="000744C3"/>
    <w:rsid w:val="00075099"/>
    <w:rsid w:val="00075399"/>
    <w:rsid w:val="00076EEB"/>
    <w:rsid w:val="0007730F"/>
    <w:rsid w:val="00077D67"/>
    <w:rsid w:val="000807F8"/>
    <w:rsid w:val="00080A4B"/>
    <w:rsid w:val="00080AA5"/>
    <w:rsid w:val="0008180B"/>
    <w:rsid w:val="00081E0C"/>
    <w:rsid w:val="00082126"/>
    <w:rsid w:val="0008257A"/>
    <w:rsid w:val="0008277E"/>
    <w:rsid w:val="000830EF"/>
    <w:rsid w:val="0008338A"/>
    <w:rsid w:val="00083C81"/>
    <w:rsid w:val="000842EC"/>
    <w:rsid w:val="000847F9"/>
    <w:rsid w:val="00084E90"/>
    <w:rsid w:val="0008551B"/>
    <w:rsid w:val="00085581"/>
    <w:rsid w:val="00085AB0"/>
    <w:rsid w:val="000869AB"/>
    <w:rsid w:val="00086AA0"/>
    <w:rsid w:val="00087251"/>
    <w:rsid w:val="000875E7"/>
    <w:rsid w:val="000913DD"/>
    <w:rsid w:val="00091773"/>
    <w:rsid w:val="000919FF"/>
    <w:rsid w:val="000920B9"/>
    <w:rsid w:val="00093797"/>
    <w:rsid w:val="00093AB7"/>
    <w:rsid w:val="00093D38"/>
    <w:rsid w:val="000941FE"/>
    <w:rsid w:val="000950B8"/>
    <w:rsid w:val="000958B2"/>
    <w:rsid w:val="000958E6"/>
    <w:rsid w:val="00096153"/>
    <w:rsid w:val="00097D33"/>
    <w:rsid w:val="000A01C8"/>
    <w:rsid w:val="000A022E"/>
    <w:rsid w:val="000A04F6"/>
    <w:rsid w:val="000A052B"/>
    <w:rsid w:val="000A0768"/>
    <w:rsid w:val="000A08BB"/>
    <w:rsid w:val="000A0EA4"/>
    <w:rsid w:val="000A12BF"/>
    <w:rsid w:val="000A1BDF"/>
    <w:rsid w:val="000A1C2C"/>
    <w:rsid w:val="000A2112"/>
    <w:rsid w:val="000A2670"/>
    <w:rsid w:val="000A2C3F"/>
    <w:rsid w:val="000A3429"/>
    <w:rsid w:val="000A36B8"/>
    <w:rsid w:val="000A39BD"/>
    <w:rsid w:val="000A39D6"/>
    <w:rsid w:val="000A3C27"/>
    <w:rsid w:val="000A44C2"/>
    <w:rsid w:val="000A4845"/>
    <w:rsid w:val="000A52F2"/>
    <w:rsid w:val="000A5815"/>
    <w:rsid w:val="000A5CBA"/>
    <w:rsid w:val="000A5EE9"/>
    <w:rsid w:val="000A66E8"/>
    <w:rsid w:val="000A6C3B"/>
    <w:rsid w:val="000A6FA3"/>
    <w:rsid w:val="000A71A8"/>
    <w:rsid w:val="000A7BCE"/>
    <w:rsid w:val="000B0683"/>
    <w:rsid w:val="000B0FA7"/>
    <w:rsid w:val="000B114F"/>
    <w:rsid w:val="000B285D"/>
    <w:rsid w:val="000B366A"/>
    <w:rsid w:val="000B4078"/>
    <w:rsid w:val="000B6692"/>
    <w:rsid w:val="000B6DFE"/>
    <w:rsid w:val="000B73DA"/>
    <w:rsid w:val="000B74C5"/>
    <w:rsid w:val="000B7EE4"/>
    <w:rsid w:val="000B7F31"/>
    <w:rsid w:val="000C0B74"/>
    <w:rsid w:val="000C0D03"/>
    <w:rsid w:val="000C1476"/>
    <w:rsid w:val="000C2521"/>
    <w:rsid w:val="000C3641"/>
    <w:rsid w:val="000C3BC1"/>
    <w:rsid w:val="000C5124"/>
    <w:rsid w:val="000C5C3A"/>
    <w:rsid w:val="000C5C54"/>
    <w:rsid w:val="000C5D01"/>
    <w:rsid w:val="000C5DE4"/>
    <w:rsid w:val="000C5F87"/>
    <w:rsid w:val="000C61A8"/>
    <w:rsid w:val="000C6869"/>
    <w:rsid w:val="000C7339"/>
    <w:rsid w:val="000C7552"/>
    <w:rsid w:val="000D044C"/>
    <w:rsid w:val="000D1184"/>
    <w:rsid w:val="000D2046"/>
    <w:rsid w:val="000D330E"/>
    <w:rsid w:val="000D456C"/>
    <w:rsid w:val="000D48BD"/>
    <w:rsid w:val="000D49EC"/>
    <w:rsid w:val="000D4A5F"/>
    <w:rsid w:val="000D5EE6"/>
    <w:rsid w:val="000D5FC1"/>
    <w:rsid w:val="000D61E0"/>
    <w:rsid w:val="000D639F"/>
    <w:rsid w:val="000D63EE"/>
    <w:rsid w:val="000D6A1B"/>
    <w:rsid w:val="000D7893"/>
    <w:rsid w:val="000D7BC9"/>
    <w:rsid w:val="000E00C0"/>
    <w:rsid w:val="000E1723"/>
    <w:rsid w:val="000E1B7E"/>
    <w:rsid w:val="000E20B1"/>
    <w:rsid w:val="000E2725"/>
    <w:rsid w:val="000E280E"/>
    <w:rsid w:val="000E38E1"/>
    <w:rsid w:val="000E49A8"/>
    <w:rsid w:val="000E6474"/>
    <w:rsid w:val="000E6649"/>
    <w:rsid w:val="000E6719"/>
    <w:rsid w:val="000E6D64"/>
    <w:rsid w:val="000E7F44"/>
    <w:rsid w:val="000F0224"/>
    <w:rsid w:val="000F13F6"/>
    <w:rsid w:val="000F2F23"/>
    <w:rsid w:val="000F3834"/>
    <w:rsid w:val="000F3C1E"/>
    <w:rsid w:val="000F41F1"/>
    <w:rsid w:val="000F4A02"/>
    <w:rsid w:val="000F4D95"/>
    <w:rsid w:val="000F54C3"/>
    <w:rsid w:val="000F5642"/>
    <w:rsid w:val="000F595D"/>
    <w:rsid w:val="000F596A"/>
    <w:rsid w:val="000F6790"/>
    <w:rsid w:val="000F6B9C"/>
    <w:rsid w:val="000F6C96"/>
    <w:rsid w:val="000F729C"/>
    <w:rsid w:val="001002D0"/>
    <w:rsid w:val="001003B2"/>
    <w:rsid w:val="0010050B"/>
    <w:rsid w:val="001009F2"/>
    <w:rsid w:val="00101603"/>
    <w:rsid w:val="00102383"/>
    <w:rsid w:val="0010298A"/>
    <w:rsid w:val="00103021"/>
    <w:rsid w:val="00103293"/>
    <w:rsid w:val="00103299"/>
    <w:rsid w:val="0010334C"/>
    <w:rsid w:val="001047C1"/>
    <w:rsid w:val="00104A9B"/>
    <w:rsid w:val="00105021"/>
    <w:rsid w:val="00105FD5"/>
    <w:rsid w:val="00106971"/>
    <w:rsid w:val="00106D38"/>
    <w:rsid w:val="00110200"/>
    <w:rsid w:val="001120FD"/>
    <w:rsid w:val="00112AF0"/>
    <w:rsid w:val="00113363"/>
    <w:rsid w:val="0011378A"/>
    <w:rsid w:val="001137BD"/>
    <w:rsid w:val="00113A41"/>
    <w:rsid w:val="001141C6"/>
    <w:rsid w:val="00114579"/>
    <w:rsid w:val="00114A7E"/>
    <w:rsid w:val="00114D2D"/>
    <w:rsid w:val="0011541B"/>
    <w:rsid w:val="00115B60"/>
    <w:rsid w:val="00115C9B"/>
    <w:rsid w:val="00116241"/>
    <w:rsid w:val="001201CD"/>
    <w:rsid w:val="0012021E"/>
    <w:rsid w:val="001202EF"/>
    <w:rsid w:val="00121421"/>
    <w:rsid w:val="00122888"/>
    <w:rsid w:val="00123020"/>
    <w:rsid w:val="0012346F"/>
    <w:rsid w:val="00123B79"/>
    <w:rsid w:val="001247AB"/>
    <w:rsid w:val="00124E8E"/>
    <w:rsid w:val="00125615"/>
    <w:rsid w:val="0012574E"/>
    <w:rsid w:val="00126B3F"/>
    <w:rsid w:val="0012745A"/>
    <w:rsid w:val="001277EC"/>
    <w:rsid w:val="00127C11"/>
    <w:rsid w:val="00127D49"/>
    <w:rsid w:val="00131B07"/>
    <w:rsid w:val="00133177"/>
    <w:rsid w:val="00133358"/>
    <w:rsid w:val="00133411"/>
    <w:rsid w:val="001344AE"/>
    <w:rsid w:val="0013495D"/>
    <w:rsid w:val="00134F3E"/>
    <w:rsid w:val="00135938"/>
    <w:rsid w:val="00135F4E"/>
    <w:rsid w:val="00136510"/>
    <w:rsid w:val="00136BD5"/>
    <w:rsid w:val="00137955"/>
    <w:rsid w:val="00137C92"/>
    <w:rsid w:val="00137D20"/>
    <w:rsid w:val="00137ECD"/>
    <w:rsid w:val="00140200"/>
    <w:rsid w:val="0014065C"/>
    <w:rsid w:val="00140884"/>
    <w:rsid w:val="00140A8C"/>
    <w:rsid w:val="00141101"/>
    <w:rsid w:val="0014118B"/>
    <w:rsid w:val="0014163F"/>
    <w:rsid w:val="00141E05"/>
    <w:rsid w:val="001430E9"/>
    <w:rsid w:val="001438E3"/>
    <w:rsid w:val="00143BE9"/>
    <w:rsid w:val="0014467A"/>
    <w:rsid w:val="00144892"/>
    <w:rsid w:val="00144A60"/>
    <w:rsid w:val="001452EB"/>
    <w:rsid w:val="001458A2"/>
    <w:rsid w:val="001465BE"/>
    <w:rsid w:val="00146D54"/>
    <w:rsid w:val="00146E1B"/>
    <w:rsid w:val="00147753"/>
    <w:rsid w:val="00147D52"/>
    <w:rsid w:val="00150286"/>
    <w:rsid w:val="00150B0F"/>
    <w:rsid w:val="00150D8C"/>
    <w:rsid w:val="00151967"/>
    <w:rsid w:val="00151C97"/>
    <w:rsid w:val="001524B2"/>
    <w:rsid w:val="001533F2"/>
    <w:rsid w:val="00153C2C"/>
    <w:rsid w:val="00153C64"/>
    <w:rsid w:val="00154A17"/>
    <w:rsid w:val="00155089"/>
    <w:rsid w:val="001553D8"/>
    <w:rsid w:val="00155CE5"/>
    <w:rsid w:val="0015676B"/>
    <w:rsid w:val="00156D9F"/>
    <w:rsid w:val="00160913"/>
    <w:rsid w:val="001611EA"/>
    <w:rsid w:val="00161491"/>
    <w:rsid w:val="0016170D"/>
    <w:rsid w:val="001627AD"/>
    <w:rsid w:val="0016373A"/>
    <w:rsid w:val="0016434E"/>
    <w:rsid w:val="0016446F"/>
    <w:rsid w:val="001659BE"/>
    <w:rsid w:val="00165D22"/>
    <w:rsid w:val="0016670F"/>
    <w:rsid w:val="001676EF"/>
    <w:rsid w:val="00167A1D"/>
    <w:rsid w:val="00167C0B"/>
    <w:rsid w:val="00167D01"/>
    <w:rsid w:val="0017028D"/>
    <w:rsid w:val="001705D9"/>
    <w:rsid w:val="001717B8"/>
    <w:rsid w:val="00171970"/>
    <w:rsid w:val="001719B7"/>
    <w:rsid w:val="00172C28"/>
    <w:rsid w:val="00172FA6"/>
    <w:rsid w:val="001733D9"/>
    <w:rsid w:val="001749A2"/>
    <w:rsid w:val="001752E6"/>
    <w:rsid w:val="001754FE"/>
    <w:rsid w:val="00175C7E"/>
    <w:rsid w:val="00176209"/>
    <w:rsid w:val="00176981"/>
    <w:rsid w:val="00176C74"/>
    <w:rsid w:val="0018075C"/>
    <w:rsid w:val="0018094D"/>
    <w:rsid w:val="001814F4"/>
    <w:rsid w:val="00181E38"/>
    <w:rsid w:val="00182E45"/>
    <w:rsid w:val="00184220"/>
    <w:rsid w:val="00184E67"/>
    <w:rsid w:val="001851A4"/>
    <w:rsid w:val="00185590"/>
    <w:rsid w:val="00185BD0"/>
    <w:rsid w:val="00185FE9"/>
    <w:rsid w:val="0018669A"/>
    <w:rsid w:val="0018686C"/>
    <w:rsid w:val="00187FE2"/>
    <w:rsid w:val="00190368"/>
    <w:rsid w:val="00190614"/>
    <w:rsid w:val="00190A28"/>
    <w:rsid w:val="00191AD7"/>
    <w:rsid w:val="00191C97"/>
    <w:rsid w:val="0019252C"/>
    <w:rsid w:val="00193323"/>
    <w:rsid w:val="001935F2"/>
    <w:rsid w:val="00193A8A"/>
    <w:rsid w:val="00193F18"/>
    <w:rsid w:val="001944CE"/>
    <w:rsid w:val="0019496A"/>
    <w:rsid w:val="00194A2C"/>
    <w:rsid w:val="00195820"/>
    <w:rsid w:val="0019594D"/>
    <w:rsid w:val="001959D1"/>
    <w:rsid w:val="00196670"/>
    <w:rsid w:val="001978F0"/>
    <w:rsid w:val="001A1CDF"/>
    <w:rsid w:val="001A3874"/>
    <w:rsid w:val="001A3AD6"/>
    <w:rsid w:val="001A3D26"/>
    <w:rsid w:val="001A4280"/>
    <w:rsid w:val="001A4F3D"/>
    <w:rsid w:val="001A586A"/>
    <w:rsid w:val="001A5A4B"/>
    <w:rsid w:val="001A5D19"/>
    <w:rsid w:val="001A66C1"/>
    <w:rsid w:val="001A69DE"/>
    <w:rsid w:val="001A72E8"/>
    <w:rsid w:val="001B0605"/>
    <w:rsid w:val="001B0753"/>
    <w:rsid w:val="001B191D"/>
    <w:rsid w:val="001B192B"/>
    <w:rsid w:val="001B1CAC"/>
    <w:rsid w:val="001B2952"/>
    <w:rsid w:val="001B343B"/>
    <w:rsid w:val="001B43A5"/>
    <w:rsid w:val="001B4864"/>
    <w:rsid w:val="001B4DB1"/>
    <w:rsid w:val="001B4F3A"/>
    <w:rsid w:val="001B5154"/>
    <w:rsid w:val="001B5682"/>
    <w:rsid w:val="001B5841"/>
    <w:rsid w:val="001B5A3F"/>
    <w:rsid w:val="001B5E14"/>
    <w:rsid w:val="001B6536"/>
    <w:rsid w:val="001B67A7"/>
    <w:rsid w:val="001B6A2C"/>
    <w:rsid w:val="001B74EE"/>
    <w:rsid w:val="001B7C26"/>
    <w:rsid w:val="001B7DE5"/>
    <w:rsid w:val="001B7DF0"/>
    <w:rsid w:val="001C00CA"/>
    <w:rsid w:val="001C0E34"/>
    <w:rsid w:val="001C1D0F"/>
    <w:rsid w:val="001C246E"/>
    <w:rsid w:val="001C2E8F"/>
    <w:rsid w:val="001C4478"/>
    <w:rsid w:val="001C45F8"/>
    <w:rsid w:val="001C4A31"/>
    <w:rsid w:val="001C5142"/>
    <w:rsid w:val="001C5864"/>
    <w:rsid w:val="001C5D28"/>
    <w:rsid w:val="001C64D2"/>
    <w:rsid w:val="001C7BA3"/>
    <w:rsid w:val="001D004B"/>
    <w:rsid w:val="001D0192"/>
    <w:rsid w:val="001D06D3"/>
    <w:rsid w:val="001D2876"/>
    <w:rsid w:val="001D3E22"/>
    <w:rsid w:val="001D4828"/>
    <w:rsid w:val="001D4A0E"/>
    <w:rsid w:val="001D4F9C"/>
    <w:rsid w:val="001D5649"/>
    <w:rsid w:val="001D5DEE"/>
    <w:rsid w:val="001D62E8"/>
    <w:rsid w:val="001D6F87"/>
    <w:rsid w:val="001D7761"/>
    <w:rsid w:val="001E03E3"/>
    <w:rsid w:val="001E0517"/>
    <w:rsid w:val="001E0C3F"/>
    <w:rsid w:val="001E1569"/>
    <w:rsid w:val="001E3247"/>
    <w:rsid w:val="001E3C75"/>
    <w:rsid w:val="001E3F37"/>
    <w:rsid w:val="001E45FC"/>
    <w:rsid w:val="001E4C60"/>
    <w:rsid w:val="001E4EBB"/>
    <w:rsid w:val="001E515B"/>
    <w:rsid w:val="001E57D3"/>
    <w:rsid w:val="001E5AC5"/>
    <w:rsid w:val="001E5B0E"/>
    <w:rsid w:val="001E66BD"/>
    <w:rsid w:val="001E6B6E"/>
    <w:rsid w:val="001E7B5C"/>
    <w:rsid w:val="001F0478"/>
    <w:rsid w:val="001F1350"/>
    <w:rsid w:val="001F1B99"/>
    <w:rsid w:val="001F3276"/>
    <w:rsid w:val="001F35E2"/>
    <w:rsid w:val="001F35E9"/>
    <w:rsid w:val="001F3729"/>
    <w:rsid w:val="001F399F"/>
    <w:rsid w:val="001F503F"/>
    <w:rsid w:val="001F543C"/>
    <w:rsid w:val="001F6EC4"/>
    <w:rsid w:val="0020030E"/>
    <w:rsid w:val="002008BA"/>
    <w:rsid w:val="00200933"/>
    <w:rsid w:val="002013B1"/>
    <w:rsid w:val="002028DE"/>
    <w:rsid w:val="00202991"/>
    <w:rsid w:val="00203811"/>
    <w:rsid w:val="00203923"/>
    <w:rsid w:val="002041BE"/>
    <w:rsid w:val="00204487"/>
    <w:rsid w:val="002046F7"/>
    <w:rsid w:val="00205AE7"/>
    <w:rsid w:val="00205EAC"/>
    <w:rsid w:val="00206484"/>
    <w:rsid w:val="00207319"/>
    <w:rsid w:val="00207C21"/>
    <w:rsid w:val="002106BD"/>
    <w:rsid w:val="002107EF"/>
    <w:rsid w:val="00210EC3"/>
    <w:rsid w:val="00211E27"/>
    <w:rsid w:val="00212280"/>
    <w:rsid w:val="0021247B"/>
    <w:rsid w:val="00212BA7"/>
    <w:rsid w:val="0021402C"/>
    <w:rsid w:val="00214745"/>
    <w:rsid w:val="00214EE6"/>
    <w:rsid w:val="00216CD3"/>
    <w:rsid w:val="00216F47"/>
    <w:rsid w:val="00217838"/>
    <w:rsid w:val="00217ABD"/>
    <w:rsid w:val="0022013A"/>
    <w:rsid w:val="00220E73"/>
    <w:rsid w:val="00223316"/>
    <w:rsid w:val="00223401"/>
    <w:rsid w:val="002246E5"/>
    <w:rsid w:val="00225843"/>
    <w:rsid w:val="0022615A"/>
    <w:rsid w:val="002262E8"/>
    <w:rsid w:val="00226C3B"/>
    <w:rsid w:val="00226F8E"/>
    <w:rsid w:val="00227214"/>
    <w:rsid w:val="002278CE"/>
    <w:rsid w:val="00227C81"/>
    <w:rsid w:val="00230403"/>
    <w:rsid w:val="002311FE"/>
    <w:rsid w:val="002315F2"/>
    <w:rsid w:val="002317BA"/>
    <w:rsid w:val="00231E9D"/>
    <w:rsid w:val="002326C7"/>
    <w:rsid w:val="0023395C"/>
    <w:rsid w:val="002339D2"/>
    <w:rsid w:val="00234447"/>
    <w:rsid w:val="00235A32"/>
    <w:rsid w:val="002363AC"/>
    <w:rsid w:val="002371FF"/>
    <w:rsid w:val="00237595"/>
    <w:rsid w:val="00237E3F"/>
    <w:rsid w:val="002408FB"/>
    <w:rsid w:val="00241223"/>
    <w:rsid w:val="00241303"/>
    <w:rsid w:val="00241A20"/>
    <w:rsid w:val="002423E4"/>
    <w:rsid w:val="00242584"/>
    <w:rsid w:val="002444A4"/>
    <w:rsid w:val="00244EAB"/>
    <w:rsid w:val="00245295"/>
    <w:rsid w:val="0024595C"/>
    <w:rsid w:val="002463F6"/>
    <w:rsid w:val="0024662E"/>
    <w:rsid w:val="00246D92"/>
    <w:rsid w:val="00250153"/>
    <w:rsid w:val="00250B2C"/>
    <w:rsid w:val="00251199"/>
    <w:rsid w:val="00254021"/>
    <w:rsid w:val="00255485"/>
    <w:rsid w:val="0025589C"/>
    <w:rsid w:val="00256BE5"/>
    <w:rsid w:val="002575E7"/>
    <w:rsid w:val="00260FB5"/>
    <w:rsid w:val="00260FF9"/>
    <w:rsid w:val="002611B8"/>
    <w:rsid w:val="00261C15"/>
    <w:rsid w:val="002623CB"/>
    <w:rsid w:val="00262BE2"/>
    <w:rsid w:val="002639A2"/>
    <w:rsid w:val="00265BE4"/>
    <w:rsid w:val="00266256"/>
    <w:rsid w:val="002667F9"/>
    <w:rsid w:val="00266A26"/>
    <w:rsid w:val="00266BC0"/>
    <w:rsid w:val="00266C6D"/>
    <w:rsid w:val="002671CF"/>
    <w:rsid w:val="00267559"/>
    <w:rsid w:val="00267632"/>
    <w:rsid w:val="00270585"/>
    <w:rsid w:val="00272129"/>
    <w:rsid w:val="00272485"/>
    <w:rsid w:val="00272A0E"/>
    <w:rsid w:val="0027382D"/>
    <w:rsid w:val="00273EF2"/>
    <w:rsid w:val="0027433E"/>
    <w:rsid w:val="00275192"/>
    <w:rsid w:val="002752BA"/>
    <w:rsid w:val="00275482"/>
    <w:rsid w:val="00275C9B"/>
    <w:rsid w:val="00275FD0"/>
    <w:rsid w:val="00276F79"/>
    <w:rsid w:val="002807D0"/>
    <w:rsid w:val="00280A40"/>
    <w:rsid w:val="002815F2"/>
    <w:rsid w:val="00281A23"/>
    <w:rsid w:val="00281B62"/>
    <w:rsid w:val="00281C3F"/>
    <w:rsid w:val="00282AF3"/>
    <w:rsid w:val="00283644"/>
    <w:rsid w:val="00283E04"/>
    <w:rsid w:val="00286208"/>
    <w:rsid w:val="00286386"/>
    <w:rsid w:val="002868C3"/>
    <w:rsid w:val="00286B46"/>
    <w:rsid w:val="002870EA"/>
    <w:rsid w:val="002874E8"/>
    <w:rsid w:val="0028796A"/>
    <w:rsid w:val="00290909"/>
    <w:rsid w:val="00290A7D"/>
    <w:rsid w:val="00290D06"/>
    <w:rsid w:val="00291A49"/>
    <w:rsid w:val="00291F28"/>
    <w:rsid w:val="00291F45"/>
    <w:rsid w:val="00292583"/>
    <w:rsid w:val="00292CA0"/>
    <w:rsid w:val="00292E65"/>
    <w:rsid w:val="00293B1B"/>
    <w:rsid w:val="002947F4"/>
    <w:rsid w:val="002948B9"/>
    <w:rsid w:val="00294FC6"/>
    <w:rsid w:val="002950D8"/>
    <w:rsid w:val="002953B1"/>
    <w:rsid w:val="00295D70"/>
    <w:rsid w:val="00295F00"/>
    <w:rsid w:val="00296190"/>
    <w:rsid w:val="00296EA6"/>
    <w:rsid w:val="00297F56"/>
    <w:rsid w:val="00297FB0"/>
    <w:rsid w:val="002A0476"/>
    <w:rsid w:val="002A0477"/>
    <w:rsid w:val="002A0D95"/>
    <w:rsid w:val="002A13CE"/>
    <w:rsid w:val="002A1BED"/>
    <w:rsid w:val="002A25EB"/>
    <w:rsid w:val="002A2671"/>
    <w:rsid w:val="002A3252"/>
    <w:rsid w:val="002A32DE"/>
    <w:rsid w:val="002A4647"/>
    <w:rsid w:val="002A4832"/>
    <w:rsid w:val="002A4BA4"/>
    <w:rsid w:val="002A59DF"/>
    <w:rsid w:val="002A622C"/>
    <w:rsid w:val="002A625C"/>
    <w:rsid w:val="002A6BA1"/>
    <w:rsid w:val="002A709D"/>
    <w:rsid w:val="002A74B6"/>
    <w:rsid w:val="002A7512"/>
    <w:rsid w:val="002A7682"/>
    <w:rsid w:val="002A7DA3"/>
    <w:rsid w:val="002B11A2"/>
    <w:rsid w:val="002B182A"/>
    <w:rsid w:val="002B2D79"/>
    <w:rsid w:val="002B2D87"/>
    <w:rsid w:val="002B2E9A"/>
    <w:rsid w:val="002B3248"/>
    <w:rsid w:val="002B3CE2"/>
    <w:rsid w:val="002B4CD4"/>
    <w:rsid w:val="002B56B5"/>
    <w:rsid w:val="002B662E"/>
    <w:rsid w:val="002B6662"/>
    <w:rsid w:val="002B6D91"/>
    <w:rsid w:val="002B6D98"/>
    <w:rsid w:val="002B6DEA"/>
    <w:rsid w:val="002B7589"/>
    <w:rsid w:val="002C06D9"/>
    <w:rsid w:val="002C09B0"/>
    <w:rsid w:val="002C0DDE"/>
    <w:rsid w:val="002C1E5D"/>
    <w:rsid w:val="002C28FB"/>
    <w:rsid w:val="002C42BA"/>
    <w:rsid w:val="002C442A"/>
    <w:rsid w:val="002C4768"/>
    <w:rsid w:val="002C4F15"/>
    <w:rsid w:val="002C566B"/>
    <w:rsid w:val="002C601D"/>
    <w:rsid w:val="002C6B3E"/>
    <w:rsid w:val="002C6CFF"/>
    <w:rsid w:val="002C6F71"/>
    <w:rsid w:val="002C786B"/>
    <w:rsid w:val="002C7CE3"/>
    <w:rsid w:val="002D03A0"/>
    <w:rsid w:val="002D0BE3"/>
    <w:rsid w:val="002D14A8"/>
    <w:rsid w:val="002D203C"/>
    <w:rsid w:val="002D2670"/>
    <w:rsid w:val="002D2CDE"/>
    <w:rsid w:val="002D2E3B"/>
    <w:rsid w:val="002D3939"/>
    <w:rsid w:val="002D3A43"/>
    <w:rsid w:val="002D4861"/>
    <w:rsid w:val="002D5D00"/>
    <w:rsid w:val="002D5F49"/>
    <w:rsid w:val="002D616C"/>
    <w:rsid w:val="002D6548"/>
    <w:rsid w:val="002D72EA"/>
    <w:rsid w:val="002E1316"/>
    <w:rsid w:val="002E1E7C"/>
    <w:rsid w:val="002E4178"/>
    <w:rsid w:val="002E4382"/>
    <w:rsid w:val="002E5BA0"/>
    <w:rsid w:val="002E6AC5"/>
    <w:rsid w:val="002E733A"/>
    <w:rsid w:val="002F01D6"/>
    <w:rsid w:val="002F028A"/>
    <w:rsid w:val="002F1764"/>
    <w:rsid w:val="002F1A39"/>
    <w:rsid w:val="002F2336"/>
    <w:rsid w:val="002F265E"/>
    <w:rsid w:val="002F360A"/>
    <w:rsid w:val="002F4AD5"/>
    <w:rsid w:val="002F4DB4"/>
    <w:rsid w:val="002F5A59"/>
    <w:rsid w:val="002F647F"/>
    <w:rsid w:val="002F7231"/>
    <w:rsid w:val="003000D4"/>
    <w:rsid w:val="003001F1"/>
    <w:rsid w:val="00300582"/>
    <w:rsid w:val="003013F0"/>
    <w:rsid w:val="00301828"/>
    <w:rsid w:val="00301C82"/>
    <w:rsid w:val="003022C7"/>
    <w:rsid w:val="00302E41"/>
    <w:rsid w:val="00303457"/>
    <w:rsid w:val="003034A0"/>
    <w:rsid w:val="003035DD"/>
    <w:rsid w:val="00303677"/>
    <w:rsid w:val="0030482D"/>
    <w:rsid w:val="00304BDE"/>
    <w:rsid w:val="00304BE5"/>
    <w:rsid w:val="00304DDB"/>
    <w:rsid w:val="003058FA"/>
    <w:rsid w:val="003059C9"/>
    <w:rsid w:val="0030654A"/>
    <w:rsid w:val="0030674D"/>
    <w:rsid w:val="00306E19"/>
    <w:rsid w:val="0030799E"/>
    <w:rsid w:val="0031017A"/>
    <w:rsid w:val="003114D2"/>
    <w:rsid w:val="00312365"/>
    <w:rsid w:val="00313175"/>
    <w:rsid w:val="00313907"/>
    <w:rsid w:val="0031393B"/>
    <w:rsid w:val="003139E2"/>
    <w:rsid w:val="00313B1B"/>
    <w:rsid w:val="00315296"/>
    <w:rsid w:val="0031610D"/>
    <w:rsid w:val="003165FC"/>
    <w:rsid w:val="003169F0"/>
    <w:rsid w:val="00316A68"/>
    <w:rsid w:val="0032034B"/>
    <w:rsid w:val="00320B91"/>
    <w:rsid w:val="00321C7E"/>
    <w:rsid w:val="003222D3"/>
    <w:rsid w:val="003231ED"/>
    <w:rsid w:val="00323319"/>
    <w:rsid w:val="00323628"/>
    <w:rsid w:val="00323AD2"/>
    <w:rsid w:val="00324FF4"/>
    <w:rsid w:val="00325B38"/>
    <w:rsid w:val="00330AE8"/>
    <w:rsid w:val="003317F6"/>
    <w:rsid w:val="003318CE"/>
    <w:rsid w:val="00331D40"/>
    <w:rsid w:val="00332657"/>
    <w:rsid w:val="0033283B"/>
    <w:rsid w:val="00332F68"/>
    <w:rsid w:val="0033320F"/>
    <w:rsid w:val="0033325C"/>
    <w:rsid w:val="003344F3"/>
    <w:rsid w:val="0033595C"/>
    <w:rsid w:val="00335E81"/>
    <w:rsid w:val="00336533"/>
    <w:rsid w:val="003379FF"/>
    <w:rsid w:val="00337A72"/>
    <w:rsid w:val="0034066C"/>
    <w:rsid w:val="0034086B"/>
    <w:rsid w:val="00340A42"/>
    <w:rsid w:val="003416F8"/>
    <w:rsid w:val="003423D3"/>
    <w:rsid w:val="003423D5"/>
    <w:rsid w:val="0034269E"/>
    <w:rsid w:val="003436F6"/>
    <w:rsid w:val="003437B4"/>
    <w:rsid w:val="0034430C"/>
    <w:rsid w:val="00344905"/>
    <w:rsid w:val="00344CFF"/>
    <w:rsid w:val="00345B20"/>
    <w:rsid w:val="00347A36"/>
    <w:rsid w:val="00347EA7"/>
    <w:rsid w:val="00351A50"/>
    <w:rsid w:val="00351D21"/>
    <w:rsid w:val="00351FE0"/>
    <w:rsid w:val="0035228A"/>
    <w:rsid w:val="00352DEF"/>
    <w:rsid w:val="00354D0E"/>
    <w:rsid w:val="00355127"/>
    <w:rsid w:val="00355D8B"/>
    <w:rsid w:val="003565F5"/>
    <w:rsid w:val="003578E9"/>
    <w:rsid w:val="0036030F"/>
    <w:rsid w:val="003605B2"/>
    <w:rsid w:val="003608A6"/>
    <w:rsid w:val="00360E5F"/>
    <w:rsid w:val="00360E7C"/>
    <w:rsid w:val="003614E3"/>
    <w:rsid w:val="0036155E"/>
    <w:rsid w:val="00362077"/>
    <w:rsid w:val="00363B7E"/>
    <w:rsid w:val="00363C40"/>
    <w:rsid w:val="00363F4E"/>
    <w:rsid w:val="00363F85"/>
    <w:rsid w:val="003642A5"/>
    <w:rsid w:val="00364482"/>
    <w:rsid w:val="003648C7"/>
    <w:rsid w:val="00366C45"/>
    <w:rsid w:val="003676E7"/>
    <w:rsid w:val="003677C4"/>
    <w:rsid w:val="0036781D"/>
    <w:rsid w:val="00367E9D"/>
    <w:rsid w:val="00370E94"/>
    <w:rsid w:val="00370F41"/>
    <w:rsid w:val="003714B8"/>
    <w:rsid w:val="00371ECB"/>
    <w:rsid w:val="0037361B"/>
    <w:rsid w:val="00373A6E"/>
    <w:rsid w:val="00373E79"/>
    <w:rsid w:val="00374013"/>
    <w:rsid w:val="00374EBF"/>
    <w:rsid w:val="0037523F"/>
    <w:rsid w:val="0037554B"/>
    <w:rsid w:val="003758C3"/>
    <w:rsid w:val="00375BA3"/>
    <w:rsid w:val="00375E0A"/>
    <w:rsid w:val="0037722C"/>
    <w:rsid w:val="003774BC"/>
    <w:rsid w:val="0037791E"/>
    <w:rsid w:val="00377B3C"/>
    <w:rsid w:val="00380B0D"/>
    <w:rsid w:val="003810B4"/>
    <w:rsid w:val="00382A60"/>
    <w:rsid w:val="003832EA"/>
    <w:rsid w:val="00384821"/>
    <w:rsid w:val="00385157"/>
    <w:rsid w:val="00385236"/>
    <w:rsid w:val="0038685D"/>
    <w:rsid w:val="003870B6"/>
    <w:rsid w:val="00387579"/>
    <w:rsid w:val="0039036A"/>
    <w:rsid w:val="00391170"/>
    <w:rsid w:val="003926E8"/>
    <w:rsid w:val="003927A1"/>
    <w:rsid w:val="00393341"/>
    <w:rsid w:val="00393502"/>
    <w:rsid w:val="00393821"/>
    <w:rsid w:val="0039450F"/>
    <w:rsid w:val="003945F7"/>
    <w:rsid w:val="00394BB4"/>
    <w:rsid w:val="00395153"/>
    <w:rsid w:val="00395BBD"/>
    <w:rsid w:val="00395DA8"/>
    <w:rsid w:val="00396262"/>
    <w:rsid w:val="00396534"/>
    <w:rsid w:val="00397604"/>
    <w:rsid w:val="00397716"/>
    <w:rsid w:val="00397AFE"/>
    <w:rsid w:val="003A05E9"/>
    <w:rsid w:val="003A10BF"/>
    <w:rsid w:val="003A1150"/>
    <w:rsid w:val="003A11DD"/>
    <w:rsid w:val="003A160B"/>
    <w:rsid w:val="003A1736"/>
    <w:rsid w:val="003A2957"/>
    <w:rsid w:val="003A3208"/>
    <w:rsid w:val="003A325D"/>
    <w:rsid w:val="003A3E2F"/>
    <w:rsid w:val="003A510A"/>
    <w:rsid w:val="003A5456"/>
    <w:rsid w:val="003A5646"/>
    <w:rsid w:val="003A5879"/>
    <w:rsid w:val="003A5C83"/>
    <w:rsid w:val="003A7F79"/>
    <w:rsid w:val="003B0B1E"/>
    <w:rsid w:val="003B0FA2"/>
    <w:rsid w:val="003B14D0"/>
    <w:rsid w:val="003B1ED2"/>
    <w:rsid w:val="003B220F"/>
    <w:rsid w:val="003B4194"/>
    <w:rsid w:val="003B5A44"/>
    <w:rsid w:val="003B721F"/>
    <w:rsid w:val="003C0667"/>
    <w:rsid w:val="003C079E"/>
    <w:rsid w:val="003C08B6"/>
    <w:rsid w:val="003C0A71"/>
    <w:rsid w:val="003C0E2A"/>
    <w:rsid w:val="003C1A50"/>
    <w:rsid w:val="003C2083"/>
    <w:rsid w:val="003C315A"/>
    <w:rsid w:val="003C3E47"/>
    <w:rsid w:val="003C5C68"/>
    <w:rsid w:val="003C5D52"/>
    <w:rsid w:val="003C5DA7"/>
    <w:rsid w:val="003C64E1"/>
    <w:rsid w:val="003C78EE"/>
    <w:rsid w:val="003D02D6"/>
    <w:rsid w:val="003D056E"/>
    <w:rsid w:val="003D0D52"/>
    <w:rsid w:val="003D149F"/>
    <w:rsid w:val="003D17B0"/>
    <w:rsid w:val="003D28D1"/>
    <w:rsid w:val="003D2F9B"/>
    <w:rsid w:val="003D337B"/>
    <w:rsid w:val="003D3A51"/>
    <w:rsid w:val="003D3AB7"/>
    <w:rsid w:val="003D3F43"/>
    <w:rsid w:val="003D53DB"/>
    <w:rsid w:val="003D59C6"/>
    <w:rsid w:val="003D5D44"/>
    <w:rsid w:val="003D61B7"/>
    <w:rsid w:val="003D67FE"/>
    <w:rsid w:val="003D6B7D"/>
    <w:rsid w:val="003D724E"/>
    <w:rsid w:val="003E01F0"/>
    <w:rsid w:val="003E072F"/>
    <w:rsid w:val="003E078E"/>
    <w:rsid w:val="003E158C"/>
    <w:rsid w:val="003E18AD"/>
    <w:rsid w:val="003E22B2"/>
    <w:rsid w:val="003E2ECC"/>
    <w:rsid w:val="003E3238"/>
    <w:rsid w:val="003E3914"/>
    <w:rsid w:val="003E4862"/>
    <w:rsid w:val="003E4994"/>
    <w:rsid w:val="003E4B41"/>
    <w:rsid w:val="003E4EB5"/>
    <w:rsid w:val="003E6B9E"/>
    <w:rsid w:val="003F0ADC"/>
    <w:rsid w:val="003F0B4F"/>
    <w:rsid w:val="003F70F4"/>
    <w:rsid w:val="003F7436"/>
    <w:rsid w:val="004019B7"/>
    <w:rsid w:val="00401C44"/>
    <w:rsid w:val="0040341A"/>
    <w:rsid w:val="00403680"/>
    <w:rsid w:val="00404604"/>
    <w:rsid w:val="00404623"/>
    <w:rsid w:val="00405027"/>
    <w:rsid w:val="004061FA"/>
    <w:rsid w:val="004063B6"/>
    <w:rsid w:val="004067FB"/>
    <w:rsid w:val="00406D40"/>
    <w:rsid w:val="00407362"/>
    <w:rsid w:val="00407A6C"/>
    <w:rsid w:val="004108BD"/>
    <w:rsid w:val="00410B14"/>
    <w:rsid w:val="00411582"/>
    <w:rsid w:val="00411BDE"/>
    <w:rsid w:val="00412DB4"/>
    <w:rsid w:val="00412E0B"/>
    <w:rsid w:val="00412E72"/>
    <w:rsid w:val="00413AD3"/>
    <w:rsid w:val="00413FF1"/>
    <w:rsid w:val="004149EC"/>
    <w:rsid w:val="00414CF2"/>
    <w:rsid w:val="00414D29"/>
    <w:rsid w:val="0041612D"/>
    <w:rsid w:val="00416228"/>
    <w:rsid w:val="00416602"/>
    <w:rsid w:val="00416F2A"/>
    <w:rsid w:val="004173B9"/>
    <w:rsid w:val="00417A9E"/>
    <w:rsid w:val="00417C81"/>
    <w:rsid w:val="004202B2"/>
    <w:rsid w:val="00420E8F"/>
    <w:rsid w:val="00421A16"/>
    <w:rsid w:val="00422214"/>
    <w:rsid w:val="00422320"/>
    <w:rsid w:val="00422946"/>
    <w:rsid w:val="00422C95"/>
    <w:rsid w:val="00423286"/>
    <w:rsid w:val="00424A74"/>
    <w:rsid w:val="00424EDD"/>
    <w:rsid w:val="00425264"/>
    <w:rsid w:val="0042659B"/>
    <w:rsid w:val="00426650"/>
    <w:rsid w:val="00426C47"/>
    <w:rsid w:val="00427046"/>
    <w:rsid w:val="00427331"/>
    <w:rsid w:val="0042768C"/>
    <w:rsid w:val="00431EA1"/>
    <w:rsid w:val="004325E9"/>
    <w:rsid w:val="00433351"/>
    <w:rsid w:val="004339FA"/>
    <w:rsid w:val="00433A2D"/>
    <w:rsid w:val="00434057"/>
    <w:rsid w:val="004340DD"/>
    <w:rsid w:val="00434E59"/>
    <w:rsid w:val="00436013"/>
    <w:rsid w:val="00436743"/>
    <w:rsid w:val="0044007D"/>
    <w:rsid w:val="00441407"/>
    <w:rsid w:val="00441572"/>
    <w:rsid w:val="0044163D"/>
    <w:rsid w:val="0044223B"/>
    <w:rsid w:val="004425E2"/>
    <w:rsid w:val="0044271E"/>
    <w:rsid w:val="00442C98"/>
    <w:rsid w:val="0044324E"/>
    <w:rsid w:val="0044445B"/>
    <w:rsid w:val="00444C96"/>
    <w:rsid w:val="0044604A"/>
    <w:rsid w:val="00446EDB"/>
    <w:rsid w:val="00447397"/>
    <w:rsid w:val="00447B69"/>
    <w:rsid w:val="0045009D"/>
    <w:rsid w:val="00450406"/>
    <w:rsid w:val="004504D5"/>
    <w:rsid w:val="00450A5F"/>
    <w:rsid w:val="00451642"/>
    <w:rsid w:val="00452C2A"/>
    <w:rsid w:val="00453B7D"/>
    <w:rsid w:val="004540D9"/>
    <w:rsid w:val="00454213"/>
    <w:rsid w:val="00454EFA"/>
    <w:rsid w:val="00455F44"/>
    <w:rsid w:val="00456027"/>
    <w:rsid w:val="004565A3"/>
    <w:rsid w:val="00456F52"/>
    <w:rsid w:val="00456FDE"/>
    <w:rsid w:val="004573B7"/>
    <w:rsid w:val="00457405"/>
    <w:rsid w:val="0045784C"/>
    <w:rsid w:val="00457EC2"/>
    <w:rsid w:val="004602EA"/>
    <w:rsid w:val="00461203"/>
    <w:rsid w:val="0046177C"/>
    <w:rsid w:val="004626A5"/>
    <w:rsid w:val="00463042"/>
    <w:rsid w:val="004630EB"/>
    <w:rsid w:val="004631BB"/>
    <w:rsid w:val="00464410"/>
    <w:rsid w:val="0046476B"/>
    <w:rsid w:val="00465E2D"/>
    <w:rsid w:val="0046618F"/>
    <w:rsid w:val="0046644C"/>
    <w:rsid w:val="004669B4"/>
    <w:rsid w:val="00466AC7"/>
    <w:rsid w:val="00467299"/>
    <w:rsid w:val="00467389"/>
    <w:rsid w:val="00467C29"/>
    <w:rsid w:val="004706FF"/>
    <w:rsid w:val="004707D7"/>
    <w:rsid w:val="00470F69"/>
    <w:rsid w:val="00471969"/>
    <w:rsid w:val="004723A3"/>
    <w:rsid w:val="00472A88"/>
    <w:rsid w:val="00474157"/>
    <w:rsid w:val="00474AB2"/>
    <w:rsid w:val="00477376"/>
    <w:rsid w:val="00480CFB"/>
    <w:rsid w:val="004820AB"/>
    <w:rsid w:val="0048256D"/>
    <w:rsid w:val="00482B63"/>
    <w:rsid w:val="00483459"/>
    <w:rsid w:val="00484C25"/>
    <w:rsid w:val="00484D48"/>
    <w:rsid w:val="00485805"/>
    <w:rsid w:val="0048584A"/>
    <w:rsid w:val="004865BB"/>
    <w:rsid w:val="00487235"/>
    <w:rsid w:val="00487D88"/>
    <w:rsid w:val="004903CE"/>
    <w:rsid w:val="004909AA"/>
    <w:rsid w:val="004909FB"/>
    <w:rsid w:val="00490B73"/>
    <w:rsid w:val="00490C36"/>
    <w:rsid w:val="00491300"/>
    <w:rsid w:val="00491386"/>
    <w:rsid w:val="004921BF"/>
    <w:rsid w:val="0049480E"/>
    <w:rsid w:val="00495BF8"/>
    <w:rsid w:val="00496E40"/>
    <w:rsid w:val="004973B3"/>
    <w:rsid w:val="00497A04"/>
    <w:rsid w:val="004A063C"/>
    <w:rsid w:val="004A09CB"/>
    <w:rsid w:val="004A0BF0"/>
    <w:rsid w:val="004A1FE6"/>
    <w:rsid w:val="004A238D"/>
    <w:rsid w:val="004A3087"/>
    <w:rsid w:val="004A4538"/>
    <w:rsid w:val="004A4767"/>
    <w:rsid w:val="004A48C0"/>
    <w:rsid w:val="004A4A71"/>
    <w:rsid w:val="004A4E65"/>
    <w:rsid w:val="004A5FA0"/>
    <w:rsid w:val="004A6489"/>
    <w:rsid w:val="004A6BFD"/>
    <w:rsid w:val="004A6CED"/>
    <w:rsid w:val="004A7108"/>
    <w:rsid w:val="004A7B8B"/>
    <w:rsid w:val="004A7BC2"/>
    <w:rsid w:val="004A7C26"/>
    <w:rsid w:val="004B0BBA"/>
    <w:rsid w:val="004B0D3B"/>
    <w:rsid w:val="004B0DBE"/>
    <w:rsid w:val="004B0DDB"/>
    <w:rsid w:val="004B1498"/>
    <w:rsid w:val="004B362F"/>
    <w:rsid w:val="004B3D43"/>
    <w:rsid w:val="004B4ADF"/>
    <w:rsid w:val="004B4B96"/>
    <w:rsid w:val="004B55A3"/>
    <w:rsid w:val="004B5FF0"/>
    <w:rsid w:val="004B7135"/>
    <w:rsid w:val="004B7715"/>
    <w:rsid w:val="004C082E"/>
    <w:rsid w:val="004C125D"/>
    <w:rsid w:val="004C13BC"/>
    <w:rsid w:val="004C15AA"/>
    <w:rsid w:val="004C1A2C"/>
    <w:rsid w:val="004C1EC0"/>
    <w:rsid w:val="004C2AC9"/>
    <w:rsid w:val="004C57B7"/>
    <w:rsid w:val="004C6027"/>
    <w:rsid w:val="004C6719"/>
    <w:rsid w:val="004C7481"/>
    <w:rsid w:val="004C78A3"/>
    <w:rsid w:val="004C7B7E"/>
    <w:rsid w:val="004D00BC"/>
    <w:rsid w:val="004D0858"/>
    <w:rsid w:val="004D0E57"/>
    <w:rsid w:val="004D142B"/>
    <w:rsid w:val="004D1A6A"/>
    <w:rsid w:val="004D1CA8"/>
    <w:rsid w:val="004D3426"/>
    <w:rsid w:val="004D408F"/>
    <w:rsid w:val="004D45F7"/>
    <w:rsid w:val="004D4B66"/>
    <w:rsid w:val="004D67EC"/>
    <w:rsid w:val="004D6DBB"/>
    <w:rsid w:val="004D737E"/>
    <w:rsid w:val="004D7791"/>
    <w:rsid w:val="004D77A9"/>
    <w:rsid w:val="004D7D44"/>
    <w:rsid w:val="004E0048"/>
    <w:rsid w:val="004E03C5"/>
    <w:rsid w:val="004E07E4"/>
    <w:rsid w:val="004E0E8C"/>
    <w:rsid w:val="004E19C2"/>
    <w:rsid w:val="004E2263"/>
    <w:rsid w:val="004E2310"/>
    <w:rsid w:val="004E2AF2"/>
    <w:rsid w:val="004E2D9D"/>
    <w:rsid w:val="004E58D9"/>
    <w:rsid w:val="004E5D91"/>
    <w:rsid w:val="004E5FFF"/>
    <w:rsid w:val="004E605A"/>
    <w:rsid w:val="004E60A3"/>
    <w:rsid w:val="004E611E"/>
    <w:rsid w:val="004E677C"/>
    <w:rsid w:val="004E69E8"/>
    <w:rsid w:val="004E6A15"/>
    <w:rsid w:val="004E6EA4"/>
    <w:rsid w:val="004E7192"/>
    <w:rsid w:val="004E79BF"/>
    <w:rsid w:val="004E7CAB"/>
    <w:rsid w:val="004E7E90"/>
    <w:rsid w:val="004F069F"/>
    <w:rsid w:val="004F0BF2"/>
    <w:rsid w:val="004F0C3A"/>
    <w:rsid w:val="004F1A39"/>
    <w:rsid w:val="004F2C7F"/>
    <w:rsid w:val="004F70BB"/>
    <w:rsid w:val="004F77A1"/>
    <w:rsid w:val="005001D9"/>
    <w:rsid w:val="00500ECD"/>
    <w:rsid w:val="00500FBE"/>
    <w:rsid w:val="00501D14"/>
    <w:rsid w:val="00502551"/>
    <w:rsid w:val="00503AB2"/>
    <w:rsid w:val="00504B0C"/>
    <w:rsid w:val="00504B75"/>
    <w:rsid w:val="0050559F"/>
    <w:rsid w:val="0050604F"/>
    <w:rsid w:val="005062E8"/>
    <w:rsid w:val="005064D6"/>
    <w:rsid w:val="005065AA"/>
    <w:rsid w:val="00507073"/>
    <w:rsid w:val="00507228"/>
    <w:rsid w:val="00512005"/>
    <w:rsid w:val="005123BE"/>
    <w:rsid w:val="00512F43"/>
    <w:rsid w:val="00513220"/>
    <w:rsid w:val="00513992"/>
    <w:rsid w:val="00513DD3"/>
    <w:rsid w:val="00514808"/>
    <w:rsid w:val="00514964"/>
    <w:rsid w:val="00514CAE"/>
    <w:rsid w:val="00515E3A"/>
    <w:rsid w:val="005165EF"/>
    <w:rsid w:val="00517242"/>
    <w:rsid w:val="00517742"/>
    <w:rsid w:val="00517B81"/>
    <w:rsid w:val="00520286"/>
    <w:rsid w:val="005209A9"/>
    <w:rsid w:val="005212A9"/>
    <w:rsid w:val="0052168F"/>
    <w:rsid w:val="00521B69"/>
    <w:rsid w:val="00522ABE"/>
    <w:rsid w:val="00522FC9"/>
    <w:rsid w:val="005236C3"/>
    <w:rsid w:val="005237A8"/>
    <w:rsid w:val="00523E21"/>
    <w:rsid w:val="00523F07"/>
    <w:rsid w:val="00523F58"/>
    <w:rsid w:val="00524D2F"/>
    <w:rsid w:val="00525744"/>
    <w:rsid w:val="00525AF8"/>
    <w:rsid w:val="0052788A"/>
    <w:rsid w:val="00527D1E"/>
    <w:rsid w:val="00527D23"/>
    <w:rsid w:val="00530A77"/>
    <w:rsid w:val="00530CFB"/>
    <w:rsid w:val="00530E38"/>
    <w:rsid w:val="00531417"/>
    <w:rsid w:val="0053169E"/>
    <w:rsid w:val="005319A4"/>
    <w:rsid w:val="00531E10"/>
    <w:rsid w:val="00532DD4"/>
    <w:rsid w:val="00532E2D"/>
    <w:rsid w:val="00532ED7"/>
    <w:rsid w:val="00532F62"/>
    <w:rsid w:val="005334E5"/>
    <w:rsid w:val="0053450F"/>
    <w:rsid w:val="00535503"/>
    <w:rsid w:val="00535789"/>
    <w:rsid w:val="005362F4"/>
    <w:rsid w:val="00536356"/>
    <w:rsid w:val="005365FA"/>
    <w:rsid w:val="00536944"/>
    <w:rsid w:val="005369A2"/>
    <w:rsid w:val="00536D53"/>
    <w:rsid w:val="00536D78"/>
    <w:rsid w:val="005374B9"/>
    <w:rsid w:val="00537B24"/>
    <w:rsid w:val="00540853"/>
    <w:rsid w:val="005409B4"/>
    <w:rsid w:val="005412F5"/>
    <w:rsid w:val="005414DA"/>
    <w:rsid w:val="00542444"/>
    <w:rsid w:val="005424E1"/>
    <w:rsid w:val="005427CB"/>
    <w:rsid w:val="00543853"/>
    <w:rsid w:val="00544F42"/>
    <w:rsid w:val="00546E10"/>
    <w:rsid w:val="00546EC5"/>
    <w:rsid w:val="00547921"/>
    <w:rsid w:val="00550770"/>
    <w:rsid w:val="00551B42"/>
    <w:rsid w:val="005529B9"/>
    <w:rsid w:val="00552B51"/>
    <w:rsid w:val="00552E8C"/>
    <w:rsid w:val="0055382C"/>
    <w:rsid w:val="005543EC"/>
    <w:rsid w:val="005556F9"/>
    <w:rsid w:val="00556778"/>
    <w:rsid w:val="00556ACA"/>
    <w:rsid w:val="00556F22"/>
    <w:rsid w:val="00557754"/>
    <w:rsid w:val="005578A0"/>
    <w:rsid w:val="00560A5E"/>
    <w:rsid w:val="00560C5B"/>
    <w:rsid w:val="00561C22"/>
    <w:rsid w:val="00561D89"/>
    <w:rsid w:val="00562512"/>
    <w:rsid w:val="00562D3F"/>
    <w:rsid w:val="00562FAA"/>
    <w:rsid w:val="005639B6"/>
    <w:rsid w:val="005643EC"/>
    <w:rsid w:val="005643FF"/>
    <w:rsid w:val="005644CC"/>
    <w:rsid w:val="00564BAC"/>
    <w:rsid w:val="00565989"/>
    <w:rsid w:val="00566984"/>
    <w:rsid w:val="00566C3B"/>
    <w:rsid w:val="00566CBE"/>
    <w:rsid w:val="00566ECC"/>
    <w:rsid w:val="0057039E"/>
    <w:rsid w:val="005706CB"/>
    <w:rsid w:val="00571717"/>
    <w:rsid w:val="00571843"/>
    <w:rsid w:val="005720F8"/>
    <w:rsid w:val="005730E9"/>
    <w:rsid w:val="00573A88"/>
    <w:rsid w:val="005748EF"/>
    <w:rsid w:val="00574984"/>
    <w:rsid w:val="00574C73"/>
    <w:rsid w:val="00575187"/>
    <w:rsid w:val="0057534C"/>
    <w:rsid w:val="0057551A"/>
    <w:rsid w:val="0057641E"/>
    <w:rsid w:val="0057643A"/>
    <w:rsid w:val="00576605"/>
    <w:rsid w:val="00577D0F"/>
    <w:rsid w:val="00583012"/>
    <w:rsid w:val="005831B9"/>
    <w:rsid w:val="00583565"/>
    <w:rsid w:val="00583854"/>
    <w:rsid w:val="00584010"/>
    <w:rsid w:val="005840BF"/>
    <w:rsid w:val="005847D6"/>
    <w:rsid w:val="00585482"/>
    <w:rsid w:val="005857D0"/>
    <w:rsid w:val="00585ED7"/>
    <w:rsid w:val="005864ED"/>
    <w:rsid w:val="005869BC"/>
    <w:rsid w:val="0059045C"/>
    <w:rsid w:val="005908AC"/>
    <w:rsid w:val="00590D91"/>
    <w:rsid w:val="00591BED"/>
    <w:rsid w:val="00592C3B"/>
    <w:rsid w:val="00593021"/>
    <w:rsid w:val="00593420"/>
    <w:rsid w:val="005939BE"/>
    <w:rsid w:val="00593C5A"/>
    <w:rsid w:val="00594043"/>
    <w:rsid w:val="005944A1"/>
    <w:rsid w:val="005948BD"/>
    <w:rsid w:val="00594C1E"/>
    <w:rsid w:val="00596CA5"/>
    <w:rsid w:val="005974E3"/>
    <w:rsid w:val="0059776A"/>
    <w:rsid w:val="005A031A"/>
    <w:rsid w:val="005A0431"/>
    <w:rsid w:val="005A080A"/>
    <w:rsid w:val="005A0F6B"/>
    <w:rsid w:val="005A1649"/>
    <w:rsid w:val="005A2019"/>
    <w:rsid w:val="005A2619"/>
    <w:rsid w:val="005A3729"/>
    <w:rsid w:val="005A39F8"/>
    <w:rsid w:val="005A3BA0"/>
    <w:rsid w:val="005A5046"/>
    <w:rsid w:val="005A5307"/>
    <w:rsid w:val="005A5F13"/>
    <w:rsid w:val="005A709D"/>
    <w:rsid w:val="005A73B0"/>
    <w:rsid w:val="005B0303"/>
    <w:rsid w:val="005B0541"/>
    <w:rsid w:val="005B0D06"/>
    <w:rsid w:val="005B157B"/>
    <w:rsid w:val="005B163F"/>
    <w:rsid w:val="005B1728"/>
    <w:rsid w:val="005B2369"/>
    <w:rsid w:val="005B23D1"/>
    <w:rsid w:val="005B3A19"/>
    <w:rsid w:val="005B4015"/>
    <w:rsid w:val="005B63EC"/>
    <w:rsid w:val="005B683C"/>
    <w:rsid w:val="005B6C90"/>
    <w:rsid w:val="005B7E25"/>
    <w:rsid w:val="005B7FED"/>
    <w:rsid w:val="005C0229"/>
    <w:rsid w:val="005C03AA"/>
    <w:rsid w:val="005C1728"/>
    <w:rsid w:val="005C1BD3"/>
    <w:rsid w:val="005C233E"/>
    <w:rsid w:val="005C2F17"/>
    <w:rsid w:val="005C3B45"/>
    <w:rsid w:val="005C3C90"/>
    <w:rsid w:val="005C4082"/>
    <w:rsid w:val="005C52B8"/>
    <w:rsid w:val="005C6478"/>
    <w:rsid w:val="005C78A7"/>
    <w:rsid w:val="005D0828"/>
    <w:rsid w:val="005D084E"/>
    <w:rsid w:val="005D091C"/>
    <w:rsid w:val="005D09FD"/>
    <w:rsid w:val="005D1605"/>
    <w:rsid w:val="005D17CC"/>
    <w:rsid w:val="005D1809"/>
    <w:rsid w:val="005D1DFE"/>
    <w:rsid w:val="005D233E"/>
    <w:rsid w:val="005D23DD"/>
    <w:rsid w:val="005D292B"/>
    <w:rsid w:val="005D3F7A"/>
    <w:rsid w:val="005D454F"/>
    <w:rsid w:val="005D4CB0"/>
    <w:rsid w:val="005D5AF4"/>
    <w:rsid w:val="005D5FB0"/>
    <w:rsid w:val="005D6467"/>
    <w:rsid w:val="005D6EBD"/>
    <w:rsid w:val="005D7955"/>
    <w:rsid w:val="005D7FD3"/>
    <w:rsid w:val="005E0ACB"/>
    <w:rsid w:val="005E0C0E"/>
    <w:rsid w:val="005E0DCD"/>
    <w:rsid w:val="005E3676"/>
    <w:rsid w:val="005E3A66"/>
    <w:rsid w:val="005E4560"/>
    <w:rsid w:val="005E5550"/>
    <w:rsid w:val="005E5E6F"/>
    <w:rsid w:val="005E77CD"/>
    <w:rsid w:val="005F1126"/>
    <w:rsid w:val="005F193D"/>
    <w:rsid w:val="005F1C93"/>
    <w:rsid w:val="005F33F6"/>
    <w:rsid w:val="005F36B3"/>
    <w:rsid w:val="005F386D"/>
    <w:rsid w:val="005F39CB"/>
    <w:rsid w:val="005F44F3"/>
    <w:rsid w:val="005F4673"/>
    <w:rsid w:val="005F531D"/>
    <w:rsid w:val="005F5542"/>
    <w:rsid w:val="005F62E1"/>
    <w:rsid w:val="005F6846"/>
    <w:rsid w:val="005F78D4"/>
    <w:rsid w:val="005F7D2A"/>
    <w:rsid w:val="00600AE4"/>
    <w:rsid w:val="00601484"/>
    <w:rsid w:val="00601FF3"/>
    <w:rsid w:val="006031CD"/>
    <w:rsid w:val="00603C0A"/>
    <w:rsid w:val="0060418E"/>
    <w:rsid w:val="006041E8"/>
    <w:rsid w:val="00606198"/>
    <w:rsid w:val="0060639E"/>
    <w:rsid w:val="00606A0A"/>
    <w:rsid w:val="00607097"/>
    <w:rsid w:val="00610488"/>
    <w:rsid w:val="00610518"/>
    <w:rsid w:val="006109A8"/>
    <w:rsid w:val="00610FCA"/>
    <w:rsid w:val="006112F1"/>
    <w:rsid w:val="00611454"/>
    <w:rsid w:val="006115CC"/>
    <w:rsid w:val="00611FFB"/>
    <w:rsid w:val="00613270"/>
    <w:rsid w:val="00614CFA"/>
    <w:rsid w:val="00615937"/>
    <w:rsid w:val="00615E73"/>
    <w:rsid w:val="00616857"/>
    <w:rsid w:val="00616C38"/>
    <w:rsid w:val="00616D29"/>
    <w:rsid w:val="0061732B"/>
    <w:rsid w:val="0062240A"/>
    <w:rsid w:val="00623B07"/>
    <w:rsid w:val="00624142"/>
    <w:rsid w:val="00624923"/>
    <w:rsid w:val="006249E0"/>
    <w:rsid w:val="00624BED"/>
    <w:rsid w:val="00624F4D"/>
    <w:rsid w:val="0062624D"/>
    <w:rsid w:val="006262A7"/>
    <w:rsid w:val="00626C6A"/>
    <w:rsid w:val="0062720E"/>
    <w:rsid w:val="006277FD"/>
    <w:rsid w:val="00627C1B"/>
    <w:rsid w:val="00627CB0"/>
    <w:rsid w:val="00630255"/>
    <w:rsid w:val="0063056E"/>
    <w:rsid w:val="006314FA"/>
    <w:rsid w:val="00635CD9"/>
    <w:rsid w:val="00635CEF"/>
    <w:rsid w:val="0063634E"/>
    <w:rsid w:val="00636B54"/>
    <w:rsid w:val="006374B5"/>
    <w:rsid w:val="00637729"/>
    <w:rsid w:val="00637A9F"/>
    <w:rsid w:val="006402E0"/>
    <w:rsid w:val="00640322"/>
    <w:rsid w:val="00640E57"/>
    <w:rsid w:val="00641546"/>
    <w:rsid w:val="00641590"/>
    <w:rsid w:val="00642D9E"/>
    <w:rsid w:val="0064324F"/>
    <w:rsid w:val="006432DF"/>
    <w:rsid w:val="00643735"/>
    <w:rsid w:val="00643E1F"/>
    <w:rsid w:val="0064471A"/>
    <w:rsid w:val="00644FC0"/>
    <w:rsid w:val="006452A9"/>
    <w:rsid w:val="00645BDA"/>
    <w:rsid w:val="00645EDF"/>
    <w:rsid w:val="0064772F"/>
    <w:rsid w:val="00650D88"/>
    <w:rsid w:val="0065376F"/>
    <w:rsid w:val="006550B8"/>
    <w:rsid w:val="0065563A"/>
    <w:rsid w:val="00655F79"/>
    <w:rsid w:val="00656D7F"/>
    <w:rsid w:val="006573E3"/>
    <w:rsid w:val="00657EDE"/>
    <w:rsid w:val="00660F6D"/>
    <w:rsid w:val="00661973"/>
    <w:rsid w:val="0066228D"/>
    <w:rsid w:val="00662348"/>
    <w:rsid w:val="006628C0"/>
    <w:rsid w:val="00662F6F"/>
    <w:rsid w:val="006631DA"/>
    <w:rsid w:val="006634DD"/>
    <w:rsid w:val="00663EF3"/>
    <w:rsid w:val="00664137"/>
    <w:rsid w:val="0066414F"/>
    <w:rsid w:val="00664813"/>
    <w:rsid w:val="006651A2"/>
    <w:rsid w:val="00665C06"/>
    <w:rsid w:val="006664D6"/>
    <w:rsid w:val="0066676D"/>
    <w:rsid w:val="00670F92"/>
    <w:rsid w:val="00671943"/>
    <w:rsid w:val="0067228C"/>
    <w:rsid w:val="0067298D"/>
    <w:rsid w:val="00672E11"/>
    <w:rsid w:val="0067330A"/>
    <w:rsid w:val="00673E7F"/>
    <w:rsid w:val="0067427E"/>
    <w:rsid w:val="00675768"/>
    <w:rsid w:val="006769E3"/>
    <w:rsid w:val="00676DDB"/>
    <w:rsid w:val="00677693"/>
    <w:rsid w:val="00677A8A"/>
    <w:rsid w:val="00680174"/>
    <w:rsid w:val="00680E10"/>
    <w:rsid w:val="00680E4A"/>
    <w:rsid w:val="006819ED"/>
    <w:rsid w:val="00682409"/>
    <w:rsid w:val="00682607"/>
    <w:rsid w:val="00682ECA"/>
    <w:rsid w:val="006836F9"/>
    <w:rsid w:val="0068467F"/>
    <w:rsid w:val="00686DFE"/>
    <w:rsid w:val="006875A1"/>
    <w:rsid w:val="006879BE"/>
    <w:rsid w:val="00687A70"/>
    <w:rsid w:val="006901AC"/>
    <w:rsid w:val="006904E9"/>
    <w:rsid w:val="006907FC"/>
    <w:rsid w:val="00690982"/>
    <w:rsid w:val="006912FD"/>
    <w:rsid w:val="006916A6"/>
    <w:rsid w:val="00691983"/>
    <w:rsid w:val="00692E4A"/>
    <w:rsid w:val="0069348F"/>
    <w:rsid w:val="00693499"/>
    <w:rsid w:val="0069395F"/>
    <w:rsid w:val="00693A39"/>
    <w:rsid w:val="00693AE2"/>
    <w:rsid w:val="00693EC0"/>
    <w:rsid w:val="006942F3"/>
    <w:rsid w:val="006946B8"/>
    <w:rsid w:val="0069486C"/>
    <w:rsid w:val="00694B59"/>
    <w:rsid w:val="00695AF1"/>
    <w:rsid w:val="00696660"/>
    <w:rsid w:val="0069746B"/>
    <w:rsid w:val="00697921"/>
    <w:rsid w:val="00697DB2"/>
    <w:rsid w:val="006A0302"/>
    <w:rsid w:val="006A1F84"/>
    <w:rsid w:val="006A2CFB"/>
    <w:rsid w:val="006A37F8"/>
    <w:rsid w:val="006A3E34"/>
    <w:rsid w:val="006A4090"/>
    <w:rsid w:val="006A4676"/>
    <w:rsid w:val="006A46E9"/>
    <w:rsid w:val="006A59A9"/>
    <w:rsid w:val="006A68CD"/>
    <w:rsid w:val="006A6907"/>
    <w:rsid w:val="006A7167"/>
    <w:rsid w:val="006A7193"/>
    <w:rsid w:val="006B07B2"/>
    <w:rsid w:val="006B0EC9"/>
    <w:rsid w:val="006B14A4"/>
    <w:rsid w:val="006B3AD2"/>
    <w:rsid w:val="006B4255"/>
    <w:rsid w:val="006B42E0"/>
    <w:rsid w:val="006B44E3"/>
    <w:rsid w:val="006B4CA1"/>
    <w:rsid w:val="006B5BBF"/>
    <w:rsid w:val="006B5E3A"/>
    <w:rsid w:val="006B6687"/>
    <w:rsid w:val="006B7EE7"/>
    <w:rsid w:val="006C0009"/>
    <w:rsid w:val="006C06E5"/>
    <w:rsid w:val="006C171F"/>
    <w:rsid w:val="006C1D2A"/>
    <w:rsid w:val="006C2CBC"/>
    <w:rsid w:val="006C401C"/>
    <w:rsid w:val="006C4734"/>
    <w:rsid w:val="006C4F98"/>
    <w:rsid w:val="006C5803"/>
    <w:rsid w:val="006C5C5E"/>
    <w:rsid w:val="006C6970"/>
    <w:rsid w:val="006C70A8"/>
    <w:rsid w:val="006C7106"/>
    <w:rsid w:val="006C72A2"/>
    <w:rsid w:val="006C7BFA"/>
    <w:rsid w:val="006D10D4"/>
    <w:rsid w:val="006D139D"/>
    <w:rsid w:val="006D1EEB"/>
    <w:rsid w:val="006D1F11"/>
    <w:rsid w:val="006D225F"/>
    <w:rsid w:val="006D2947"/>
    <w:rsid w:val="006D2E83"/>
    <w:rsid w:val="006D2F16"/>
    <w:rsid w:val="006D333D"/>
    <w:rsid w:val="006D38F3"/>
    <w:rsid w:val="006D3E84"/>
    <w:rsid w:val="006D4E44"/>
    <w:rsid w:val="006D5854"/>
    <w:rsid w:val="006D5C6E"/>
    <w:rsid w:val="006D5DB0"/>
    <w:rsid w:val="006D6293"/>
    <w:rsid w:val="006D69AD"/>
    <w:rsid w:val="006E01EC"/>
    <w:rsid w:val="006E0626"/>
    <w:rsid w:val="006E1F32"/>
    <w:rsid w:val="006E33D9"/>
    <w:rsid w:val="006E3F6D"/>
    <w:rsid w:val="006E4E9D"/>
    <w:rsid w:val="006E4F26"/>
    <w:rsid w:val="006E5198"/>
    <w:rsid w:val="006E5B49"/>
    <w:rsid w:val="006E60F5"/>
    <w:rsid w:val="006E6482"/>
    <w:rsid w:val="006E691E"/>
    <w:rsid w:val="006E6AF9"/>
    <w:rsid w:val="006E6CAE"/>
    <w:rsid w:val="006E7D38"/>
    <w:rsid w:val="006F0F8A"/>
    <w:rsid w:val="006F1018"/>
    <w:rsid w:val="006F1249"/>
    <w:rsid w:val="006F1830"/>
    <w:rsid w:val="006F2A58"/>
    <w:rsid w:val="006F2B63"/>
    <w:rsid w:val="006F3704"/>
    <w:rsid w:val="006F3A20"/>
    <w:rsid w:val="006F3DEA"/>
    <w:rsid w:val="006F43F9"/>
    <w:rsid w:val="006F47CB"/>
    <w:rsid w:val="006F4C96"/>
    <w:rsid w:val="006F61B5"/>
    <w:rsid w:val="006F6B66"/>
    <w:rsid w:val="007006D3"/>
    <w:rsid w:val="00700EEB"/>
    <w:rsid w:val="00701652"/>
    <w:rsid w:val="007029D6"/>
    <w:rsid w:val="0070322C"/>
    <w:rsid w:val="00704132"/>
    <w:rsid w:val="007048A8"/>
    <w:rsid w:val="00705677"/>
    <w:rsid w:val="00705F3A"/>
    <w:rsid w:val="00706FF2"/>
    <w:rsid w:val="007071DC"/>
    <w:rsid w:val="00707DDC"/>
    <w:rsid w:val="007105FB"/>
    <w:rsid w:val="00710E15"/>
    <w:rsid w:val="00711CCC"/>
    <w:rsid w:val="00712358"/>
    <w:rsid w:val="0071353B"/>
    <w:rsid w:val="00713F85"/>
    <w:rsid w:val="00714606"/>
    <w:rsid w:val="00714B46"/>
    <w:rsid w:val="007153FE"/>
    <w:rsid w:val="007155B1"/>
    <w:rsid w:val="0071614B"/>
    <w:rsid w:val="00716AB2"/>
    <w:rsid w:val="007177DA"/>
    <w:rsid w:val="00717A1F"/>
    <w:rsid w:val="00717DA3"/>
    <w:rsid w:val="00717F62"/>
    <w:rsid w:val="00717F8F"/>
    <w:rsid w:val="00717FCF"/>
    <w:rsid w:val="007206C8"/>
    <w:rsid w:val="0072296D"/>
    <w:rsid w:val="00722D89"/>
    <w:rsid w:val="00723A58"/>
    <w:rsid w:val="00724886"/>
    <w:rsid w:val="00724984"/>
    <w:rsid w:val="00725F8D"/>
    <w:rsid w:val="00726543"/>
    <w:rsid w:val="00726B44"/>
    <w:rsid w:val="00726C1C"/>
    <w:rsid w:val="007303BB"/>
    <w:rsid w:val="007309F4"/>
    <w:rsid w:val="00730AC6"/>
    <w:rsid w:val="00730B20"/>
    <w:rsid w:val="00730B8F"/>
    <w:rsid w:val="00730F84"/>
    <w:rsid w:val="00731448"/>
    <w:rsid w:val="00731A06"/>
    <w:rsid w:val="00731B38"/>
    <w:rsid w:val="00731EC0"/>
    <w:rsid w:val="007320BC"/>
    <w:rsid w:val="007327ED"/>
    <w:rsid w:val="00732F22"/>
    <w:rsid w:val="007332E2"/>
    <w:rsid w:val="00733D49"/>
    <w:rsid w:val="00735D05"/>
    <w:rsid w:val="00735DC1"/>
    <w:rsid w:val="007400BF"/>
    <w:rsid w:val="0074025F"/>
    <w:rsid w:val="0074130F"/>
    <w:rsid w:val="00741883"/>
    <w:rsid w:val="00741B15"/>
    <w:rsid w:val="0074290A"/>
    <w:rsid w:val="00743378"/>
    <w:rsid w:val="00744754"/>
    <w:rsid w:val="00744952"/>
    <w:rsid w:val="0074521A"/>
    <w:rsid w:val="007452F9"/>
    <w:rsid w:val="00746CCF"/>
    <w:rsid w:val="007477A2"/>
    <w:rsid w:val="0075052E"/>
    <w:rsid w:val="00750C88"/>
    <w:rsid w:val="0075105E"/>
    <w:rsid w:val="00751AE9"/>
    <w:rsid w:val="00754CE9"/>
    <w:rsid w:val="00755A21"/>
    <w:rsid w:val="00756646"/>
    <w:rsid w:val="0075723C"/>
    <w:rsid w:val="007572CF"/>
    <w:rsid w:val="007576C1"/>
    <w:rsid w:val="007576D7"/>
    <w:rsid w:val="007600F6"/>
    <w:rsid w:val="007602BD"/>
    <w:rsid w:val="0076044C"/>
    <w:rsid w:val="00760BDB"/>
    <w:rsid w:val="007615A1"/>
    <w:rsid w:val="0076198B"/>
    <w:rsid w:val="00761C19"/>
    <w:rsid w:val="00761F2F"/>
    <w:rsid w:val="00761F50"/>
    <w:rsid w:val="00762555"/>
    <w:rsid w:val="00762B7E"/>
    <w:rsid w:val="00762FA9"/>
    <w:rsid w:val="007637AF"/>
    <w:rsid w:val="00763C2B"/>
    <w:rsid w:val="00763D54"/>
    <w:rsid w:val="00765156"/>
    <w:rsid w:val="00766B17"/>
    <w:rsid w:val="00767CCD"/>
    <w:rsid w:val="00770331"/>
    <w:rsid w:val="0077036D"/>
    <w:rsid w:val="007706A1"/>
    <w:rsid w:val="0077081B"/>
    <w:rsid w:val="00772678"/>
    <w:rsid w:val="00773113"/>
    <w:rsid w:val="007744E5"/>
    <w:rsid w:val="00774888"/>
    <w:rsid w:val="00774EB9"/>
    <w:rsid w:val="007755E7"/>
    <w:rsid w:val="00776478"/>
    <w:rsid w:val="00776713"/>
    <w:rsid w:val="0077675A"/>
    <w:rsid w:val="00776D01"/>
    <w:rsid w:val="00780385"/>
    <w:rsid w:val="0078045D"/>
    <w:rsid w:val="007817EE"/>
    <w:rsid w:val="00781D6F"/>
    <w:rsid w:val="00782518"/>
    <w:rsid w:val="00782FC2"/>
    <w:rsid w:val="00783B0B"/>
    <w:rsid w:val="00783B2B"/>
    <w:rsid w:val="00784500"/>
    <w:rsid w:val="00784523"/>
    <w:rsid w:val="00784FFE"/>
    <w:rsid w:val="00785814"/>
    <w:rsid w:val="007872F7"/>
    <w:rsid w:val="0078744A"/>
    <w:rsid w:val="00787A16"/>
    <w:rsid w:val="0079088D"/>
    <w:rsid w:val="007915AA"/>
    <w:rsid w:val="00791AAA"/>
    <w:rsid w:val="00791C96"/>
    <w:rsid w:val="00792095"/>
    <w:rsid w:val="007923B9"/>
    <w:rsid w:val="00793092"/>
    <w:rsid w:val="00793498"/>
    <w:rsid w:val="007938D3"/>
    <w:rsid w:val="00793E24"/>
    <w:rsid w:val="00794B5D"/>
    <w:rsid w:val="00794CD2"/>
    <w:rsid w:val="00795A05"/>
    <w:rsid w:val="00795C33"/>
    <w:rsid w:val="00796605"/>
    <w:rsid w:val="00796668"/>
    <w:rsid w:val="00797801"/>
    <w:rsid w:val="00797877"/>
    <w:rsid w:val="007A072D"/>
    <w:rsid w:val="007A07C3"/>
    <w:rsid w:val="007A10E2"/>
    <w:rsid w:val="007A14F8"/>
    <w:rsid w:val="007A19D2"/>
    <w:rsid w:val="007A29FD"/>
    <w:rsid w:val="007A2AF8"/>
    <w:rsid w:val="007A3162"/>
    <w:rsid w:val="007A33F8"/>
    <w:rsid w:val="007A37AB"/>
    <w:rsid w:val="007A3CE7"/>
    <w:rsid w:val="007A455A"/>
    <w:rsid w:val="007A4ADB"/>
    <w:rsid w:val="007A6272"/>
    <w:rsid w:val="007A6E80"/>
    <w:rsid w:val="007B1140"/>
    <w:rsid w:val="007B11EF"/>
    <w:rsid w:val="007B262A"/>
    <w:rsid w:val="007B2D4E"/>
    <w:rsid w:val="007B3129"/>
    <w:rsid w:val="007B4471"/>
    <w:rsid w:val="007B487A"/>
    <w:rsid w:val="007B5588"/>
    <w:rsid w:val="007B55B3"/>
    <w:rsid w:val="007B5B66"/>
    <w:rsid w:val="007C049F"/>
    <w:rsid w:val="007C04AB"/>
    <w:rsid w:val="007C07AE"/>
    <w:rsid w:val="007C2BDA"/>
    <w:rsid w:val="007C2F65"/>
    <w:rsid w:val="007C3346"/>
    <w:rsid w:val="007C36A1"/>
    <w:rsid w:val="007C3801"/>
    <w:rsid w:val="007C39D5"/>
    <w:rsid w:val="007C4611"/>
    <w:rsid w:val="007C4F51"/>
    <w:rsid w:val="007C5796"/>
    <w:rsid w:val="007C57A4"/>
    <w:rsid w:val="007C6B3A"/>
    <w:rsid w:val="007D105F"/>
    <w:rsid w:val="007D1343"/>
    <w:rsid w:val="007D195B"/>
    <w:rsid w:val="007D22D2"/>
    <w:rsid w:val="007D25F2"/>
    <w:rsid w:val="007D2849"/>
    <w:rsid w:val="007D2DED"/>
    <w:rsid w:val="007D3830"/>
    <w:rsid w:val="007D3A39"/>
    <w:rsid w:val="007D3F44"/>
    <w:rsid w:val="007D4C3D"/>
    <w:rsid w:val="007D4FF7"/>
    <w:rsid w:val="007D5061"/>
    <w:rsid w:val="007D512D"/>
    <w:rsid w:val="007D5F7B"/>
    <w:rsid w:val="007D6D6D"/>
    <w:rsid w:val="007D6D92"/>
    <w:rsid w:val="007D783E"/>
    <w:rsid w:val="007D7E4A"/>
    <w:rsid w:val="007E2242"/>
    <w:rsid w:val="007E271A"/>
    <w:rsid w:val="007E2BFF"/>
    <w:rsid w:val="007E2C7A"/>
    <w:rsid w:val="007E2E63"/>
    <w:rsid w:val="007E357F"/>
    <w:rsid w:val="007E5AAD"/>
    <w:rsid w:val="007E5D0F"/>
    <w:rsid w:val="007E654A"/>
    <w:rsid w:val="007E7587"/>
    <w:rsid w:val="007F23C8"/>
    <w:rsid w:val="007F40C9"/>
    <w:rsid w:val="007F40D7"/>
    <w:rsid w:val="007F44ED"/>
    <w:rsid w:val="007F480F"/>
    <w:rsid w:val="007F5C80"/>
    <w:rsid w:val="007F64D8"/>
    <w:rsid w:val="007F665F"/>
    <w:rsid w:val="007F68C8"/>
    <w:rsid w:val="007F7420"/>
    <w:rsid w:val="007F769F"/>
    <w:rsid w:val="007F7AD7"/>
    <w:rsid w:val="008003FB"/>
    <w:rsid w:val="008009EA"/>
    <w:rsid w:val="00801CCC"/>
    <w:rsid w:val="008020F7"/>
    <w:rsid w:val="00802662"/>
    <w:rsid w:val="008026A7"/>
    <w:rsid w:val="00802809"/>
    <w:rsid w:val="008029A3"/>
    <w:rsid w:val="008033D8"/>
    <w:rsid w:val="00803950"/>
    <w:rsid w:val="00803BBB"/>
    <w:rsid w:val="00803F4A"/>
    <w:rsid w:val="00804A83"/>
    <w:rsid w:val="00804D21"/>
    <w:rsid w:val="00805332"/>
    <w:rsid w:val="00805850"/>
    <w:rsid w:val="00805FD3"/>
    <w:rsid w:val="00806773"/>
    <w:rsid w:val="00806A5C"/>
    <w:rsid w:val="00806DB9"/>
    <w:rsid w:val="00806E77"/>
    <w:rsid w:val="00807F6B"/>
    <w:rsid w:val="008102F6"/>
    <w:rsid w:val="00811556"/>
    <w:rsid w:val="008119DC"/>
    <w:rsid w:val="00812A16"/>
    <w:rsid w:val="00812B24"/>
    <w:rsid w:val="008133E5"/>
    <w:rsid w:val="00813444"/>
    <w:rsid w:val="0081376C"/>
    <w:rsid w:val="008139C4"/>
    <w:rsid w:val="00814125"/>
    <w:rsid w:val="00814533"/>
    <w:rsid w:val="008145B3"/>
    <w:rsid w:val="00816E78"/>
    <w:rsid w:val="00820496"/>
    <w:rsid w:val="00820FC0"/>
    <w:rsid w:val="0082139B"/>
    <w:rsid w:val="00821531"/>
    <w:rsid w:val="00822267"/>
    <w:rsid w:val="00822556"/>
    <w:rsid w:val="0082294B"/>
    <w:rsid w:val="00822FC5"/>
    <w:rsid w:val="008238AD"/>
    <w:rsid w:val="00823951"/>
    <w:rsid w:val="0082615F"/>
    <w:rsid w:val="008268B0"/>
    <w:rsid w:val="00826C7A"/>
    <w:rsid w:val="008271E3"/>
    <w:rsid w:val="008278B7"/>
    <w:rsid w:val="00827B05"/>
    <w:rsid w:val="00830527"/>
    <w:rsid w:val="00830FFF"/>
    <w:rsid w:val="00832275"/>
    <w:rsid w:val="00832457"/>
    <w:rsid w:val="0083320F"/>
    <w:rsid w:val="00833755"/>
    <w:rsid w:val="00834DB7"/>
    <w:rsid w:val="008350DF"/>
    <w:rsid w:val="0083724A"/>
    <w:rsid w:val="008374D4"/>
    <w:rsid w:val="008379BF"/>
    <w:rsid w:val="00840336"/>
    <w:rsid w:val="00840FF7"/>
    <w:rsid w:val="008418A7"/>
    <w:rsid w:val="00841FC9"/>
    <w:rsid w:val="008420C1"/>
    <w:rsid w:val="00842641"/>
    <w:rsid w:val="008436C6"/>
    <w:rsid w:val="00843BA7"/>
    <w:rsid w:val="00844021"/>
    <w:rsid w:val="00845005"/>
    <w:rsid w:val="008468B6"/>
    <w:rsid w:val="0084710D"/>
    <w:rsid w:val="0084750F"/>
    <w:rsid w:val="008477CD"/>
    <w:rsid w:val="008500AD"/>
    <w:rsid w:val="008508BB"/>
    <w:rsid w:val="008526B8"/>
    <w:rsid w:val="00852E4C"/>
    <w:rsid w:val="00853884"/>
    <w:rsid w:val="00853DF2"/>
    <w:rsid w:val="00854091"/>
    <w:rsid w:val="0085502A"/>
    <w:rsid w:val="0085626C"/>
    <w:rsid w:val="0086057F"/>
    <w:rsid w:val="00860CDE"/>
    <w:rsid w:val="00860FCC"/>
    <w:rsid w:val="00862487"/>
    <w:rsid w:val="00863157"/>
    <w:rsid w:val="00863692"/>
    <w:rsid w:val="00863A24"/>
    <w:rsid w:val="00864063"/>
    <w:rsid w:val="008644A5"/>
    <w:rsid w:val="00864505"/>
    <w:rsid w:val="00864815"/>
    <w:rsid w:val="00864AC2"/>
    <w:rsid w:val="0086552A"/>
    <w:rsid w:val="00866381"/>
    <w:rsid w:val="008663C6"/>
    <w:rsid w:val="00867FFD"/>
    <w:rsid w:val="00870369"/>
    <w:rsid w:val="00870F86"/>
    <w:rsid w:val="008721A7"/>
    <w:rsid w:val="0087290A"/>
    <w:rsid w:val="0087383E"/>
    <w:rsid w:val="00874E72"/>
    <w:rsid w:val="008756D1"/>
    <w:rsid w:val="00875B7D"/>
    <w:rsid w:val="0087656A"/>
    <w:rsid w:val="0087714B"/>
    <w:rsid w:val="00877244"/>
    <w:rsid w:val="008777F6"/>
    <w:rsid w:val="008778A6"/>
    <w:rsid w:val="008778E8"/>
    <w:rsid w:val="00880387"/>
    <w:rsid w:val="00880741"/>
    <w:rsid w:val="008807D0"/>
    <w:rsid w:val="0088120C"/>
    <w:rsid w:val="00881658"/>
    <w:rsid w:val="00881989"/>
    <w:rsid w:val="00881A7D"/>
    <w:rsid w:val="00882551"/>
    <w:rsid w:val="00882606"/>
    <w:rsid w:val="008830DA"/>
    <w:rsid w:val="0088320D"/>
    <w:rsid w:val="008837A3"/>
    <w:rsid w:val="00884046"/>
    <w:rsid w:val="0088498B"/>
    <w:rsid w:val="00885663"/>
    <w:rsid w:val="00885AAE"/>
    <w:rsid w:val="008868A0"/>
    <w:rsid w:val="00886AD5"/>
    <w:rsid w:val="00886EA5"/>
    <w:rsid w:val="00887269"/>
    <w:rsid w:val="00890266"/>
    <w:rsid w:val="0089037C"/>
    <w:rsid w:val="00890BFA"/>
    <w:rsid w:val="008913C7"/>
    <w:rsid w:val="00891C38"/>
    <w:rsid w:val="00892D2F"/>
    <w:rsid w:val="00892FED"/>
    <w:rsid w:val="008936DD"/>
    <w:rsid w:val="00893A75"/>
    <w:rsid w:val="0089404F"/>
    <w:rsid w:val="00894C21"/>
    <w:rsid w:val="00895EFC"/>
    <w:rsid w:val="00896E85"/>
    <w:rsid w:val="00897533"/>
    <w:rsid w:val="008A0172"/>
    <w:rsid w:val="008A1213"/>
    <w:rsid w:val="008A15B6"/>
    <w:rsid w:val="008A24AB"/>
    <w:rsid w:val="008A2A37"/>
    <w:rsid w:val="008A2C1C"/>
    <w:rsid w:val="008A33CE"/>
    <w:rsid w:val="008A3C10"/>
    <w:rsid w:val="008A57AF"/>
    <w:rsid w:val="008A596E"/>
    <w:rsid w:val="008A5A9F"/>
    <w:rsid w:val="008A74E3"/>
    <w:rsid w:val="008B02A0"/>
    <w:rsid w:val="008B1EEF"/>
    <w:rsid w:val="008B1FAB"/>
    <w:rsid w:val="008B2897"/>
    <w:rsid w:val="008B3E7C"/>
    <w:rsid w:val="008B4223"/>
    <w:rsid w:val="008B42E0"/>
    <w:rsid w:val="008B434C"/>
    <w:rsid w:val="008B43F3"/>
    <w:rsid w:val="008B4B00"/>
    <w:rsid w:val="008B518F"/>
    <w:rsid w:val="008B5DA5"/>
    <w:rsid w:val="008B676D"/>
    <w:rsid w:val="008B70BA"/>
    <w:rsid w:val="008B7179"/>
    <w:rsid w:val="008B71B4"/>
    <w:rsid w:val="008B7CB0"/>
    <w:rsid w:val="008B7E49"/>
    <w:rsid w:val="008C026F"/>
    <w:rsid w:val="008C102A"/>
    <w:rsid w:val="008C10B9"/>
    <w:rsid w:val="008C1635"/>
    <w:rsid w:val="008C194F"/>
    <w:rsid w:val="008C1A8D"/>
    <w:rsid w:val="008C22F2"/>
    <w:rsid w:val="008C27BB"/>
    <w:rsid w:val="008C28A5"/>
    <w:rsid w:val="008C3B65"/>
    <w:rsid w:val="008C4F77"/>
    <w:rsid w:val="008C50E8"/>
    <w:rsid w:val="008C532A"/>
    <w:rsid w:val="008C5FB1"/>
    <w:rsid w:val="008C695C"/>
    <w:rsid w:val="008C6F17"/>
    <w:rsid w:val="008D019E"/>
    <w:rsid w:val="008D0552"/>
    <w:rsid w:val="008D16A3"/>
    <w:rsid w:val="008D1D09"/>
    <w:rsid w:val="008D2187"/>
    <w:rsid w:val="008D299A"/>
    <w:rsid w:val="008D3707"/>
    <w:rsid w:val="008D4875"/>
    <w:rsid w:val="008D544A"/>
    <w:rsid w:val="008D5B5A"/>
    <w:rsid w:val="008D5BE4"/>
    <w:rsid w:val="008D6095"/>
    <w:rsid w:val="008D6860"/>
    <w:rsid w:val="008D7153"/>
    <w:rsid w:val="008D73CD"/>
    <w:rsid w:val="008D7884"/>
    <w:rsid w:val="008D7EA7"/>
    <w:rsid w:val="008E0965"/>
    <w:rsid w:val="008E1500"/>
    <w:rsid w:val="008E1B15"/>
    <w:rsid w:val="008E1C33"/>
    <w:rsid w:val="008E1DBA"/>
    <w:rsid w:val="008E1EF6"/>
    <w:rsid w:val="008E23FA"/>
    <w:rsid w:val="008E4F62"/>
    <w:rsid w:val="008E5385"/>
    <w:rsid w:val="008E5AA9"/>
    <w:rsid w:val="008E7242"/>
    <w:rsid w:val="008E7752"/>
    <w:rsid w:val="008E7AAE"/>
    <w:rsid w:val="008F000F"/>
    <w:rsid w:val="008F0260"/>
    <w:rsid w:val="008F02C7"/>
    <w:rsid w:val="008F0C1E"/>
    <w:rsid w:val="008F0DE2"/>
    <w:rsid w:val="008F0E62"/>
    <w:rsid w:val="008F133B"/>
    <w:rsid w:val="008F144C"/>
    <w:rsid w:val="008F248D"/>
    <w:rsid w:val="008F278C"/>
    <w:rsid w:val="008F2982"/>
    <w:rsid w:val="008F2C00"/>
    <w:rsid w:val="008F3430"/>
    <w:rsid w:val="008F3730"/>
    <w:rsid w:val="008F3FE8"/>
    <w:rsid w:val="008F428D"/>
    <w:rsid w:val="008F45B7"/>
    <w:rsid w:val="008F5109"/>
    <w:rsid w:val="008F5673"/>
    <w:rsid w:val="008F5A3F"/>
    <w:rsid w:val="008F5A6B"/>
    <w:rsid w:val="008F609C"/>
    <w:rsid w:val="008F6EFC"/>
    <w:rsid w:val="008F7969"/>
    <w:rsid w:val="009007D0"/>
    <w:rsid w:val="00900C14"/>
    <w:rsid w:val="00901852"/>
    <w:rsid w:val="00901962"/>
    <w:rsid w:val="00902441"/>
    <w:rsid w:val="009039B2"/>
    <w:rsid w:val="00903B34"/>
    <w:rsid w:val="0090445B"/>
    <w:rsid w:val="0090448C"/>
    <w:rsid w:val="009044C1"/>
    <w:rsid w:val="00904612"/>
    <w:rsid w:val="009049F9"/>
    <w:rsid w:val="00905446"/>
    <w:rsid w:val="00905DF5"/>
    <w:rsid w:val="0090643D"/>
    <w:rsid w:val="00906839"/>
    <w:rsid w:val="0090714D"/>
    <w:rsid w:val="00907B82"/>
    <w:rsid w:val="00907EA5"/>
    <w:rsid w:val="0091003D"/>
    <w:rsid w:val="009106BF"/>
    <w:rsid w:val="00910BF5"/>
    <w:rsid w:val="00910D2E"/>
    <w:rsid w:val="0091122B"/>
    <w:rsid w:val="00912B12"/>
    <w:rsid w:val="00912ED5"/>
    <w:rsid w:val="0091305C"/>
    <w:rsid w:val="009137BD"/>
    <w:rsid w:val="00914A9C"/>
    <w:rsid w:val="00914BFA"/>
    <w:rsid w:val="009158EC"/>
    <w:rsid w:val="00916656"/>
    <w:rsid w:val="00916800"/>
    <w:rsid w:val="009173AE"/>
    <w:rsid w:val="00917C59"/>
    <w:rsid w:val="009209A2"/>
    <w:rsid w:val="00920F85"/>
    <w:rsid w:val="00923F96"/>
    <w:rsid w:val="00925A14"/>
    <w:rsid w:val="0092612B"/>
    <w:rsid w:val="0093045B"/>
    <w:rsid w:val="00930ECF"/>
    <w:rsid w:val="0093151C"/>
    <w:rsid w:val="00931745"/>
    <w:rsid w:val="00931D32"/>
    <w:rsid w:val="0093215A"/>
    <w:rsid w:val="0093248B"/>
    <w:rsid w:val="0093257B"/>
    <w:rsid w:val="0093274A"/>
    <w:rsid w:val="00933BEB"/>
    <w:rsid w:val="0093471A"/>
    <w:rsid w:val="009349C9"/>
    <w:rsid w:val="00934AE4"/>
    <w:rsid w:val="00935468"/>
    <w:rsid w:val="00935973"/>
    <w:rsid w:val="00935A47"/>
    <w:rsid w:val="00935BDA"/>
    <w:rsid w:val="00936128"/>
    <w:rsid w:val="009361C8"/>
    <w:rsid w:val="009363D3"/>
    <w:rsid w:val="0093686A"/>
    <w:rsid w:val="009369F4"/>
    <w:rsid w:val="00936D2D"/>
    <w:rsid w:val="0093715B"/>
    <w:rsid w:val="00937267"/>
    <w:rsid w:val="00937EAF"/>
    <w:rsid w:val="00940EAB"/>
    <w:rsid w:val="00941103"/>
    <w:rsid w:val="009411FF"/>
    <w:rsid w:val="00942654"/>
    <w:rsid w:val="00943115"/>
    <w:rsid w:val="00944FB6"/>
    <w:rsid w:val="00945029"/>
    <w:rsid w:val="00945577"/>
    <w:rsid w:val="00945F64"/>
    <w:rsid w:val="00946A62"/>
    <w:rsid w:val="0094722F"/>
    <w:rsid w:val="00947966"/>
    <w:rsid w:val="00947DDE"/>
    <w:rsid w:val="00947EF3"/>
    <w:rsid w:val="00950F6E"/>
    <w:rsid w:val="00951893"/>
    <w:rsid w:val="009521CC"/>
    <w:rsid w:val="009523D6"/>
    <w:rsid w:val="00952B50"/>
    <w:rsid w:val="00952F7C"/>
    <w:rsid w:val="009530B4"/>
    <w:rsid w:val="0095323D"/>
    <w:rsid w:val="00953E67"/>
    <w:rsid w:val="00953EFF"/>
    <w:rsid w:val="0095491A"/>
    <w:rsid w:val="009549A1"/>
    <w:rsid w:val="00955E43"/>
    <w:rsid w:val="00957E3F"/>
    <w:rsid w:val="00957F5B"/>
    <w:rsid w:val="009600CE"/>
    <w:rsid w:val="009617D9"/>
    <w:rsid w:val="00961D8B"/>
    <w:rsid w:val="0096215E"/>
    <w:rsid w:val="009621CE"/>
    <w:rsid w:val="00963AEE"/>
    <w:rsid w:val="00964ADD"/>
    <w:rsid w:val="009658DC"/>
    <w:rsid w:val="00966370"/>
    <w:rsid w:val="00966467"/>
    <w:rsid w:val="00966ACF"/>
    <w:rsid w:val="0097007F"/>
    <w:rsid w:val="0097099B"/>
    <w:rsid w:val="00972757"/>
    <w:rsid w:val="0097318E"/>
    <w:rsid w:val="0097341C"/>
    <w:rsid w:val="00973670"/>
    <w:rsid w:val="00973760"/>
    <w:rsid w:val="0097381C"/>
    <w:rsid w:val="00973D50"/>
    <w:rsid w:val="009746C4"/>
    <w:rsid w:val="00975895"/>
    <w:rsid w:val="00975F5B"/>
    <w:rsid w:val="00976857"/>
    <w:rsid w:val="00976C5C"/>
    <w:rsid w:val="00977014"/>
    <w:rsid w:val="0097778A"/>
    <w:rsid w:val="00977A9F"/>
    <w:rsid w:val="0098006E"/>
    <w:rsid w:val="009811E8"/>
    <w:rsid w:val="00981CA9"/>
    <w:rsid w:val="00982231"/>
    <w:rsid w:val="00983609"/>
    <w:rsid w:val="0098364E"/>
    <w:rsid w:val="00983DFC"/>
    <w:rsid w:val="00984962"/>
    <w:rsid w:val="00984C34"/>
    <w:rsid w:val="00984D2F"/>
    <w:rsid w:val="00985DD9"/>
    <w:rsid w:val="009874E7"/>
    <w:rsid w:val="00990665"/>
    <w:rsid w:val="00990C46"/>
    <w:rsid w:val="00990E65"/>
    <w:rsid w:val="00990F61"/>
    <w:rsid w:val="009911FB"/>
    <w:rsid w:val="00992065"/>
    <w:rsid w:val="0099354C"/>
    <w:rsid w:val="00993810"/>
    <w:rsid w:val="00994473"/>
    <w:rsid w:val="0099450D"/>
    <w:rsid w:val="009948F7"/>
    <w:rsid w:val="00994B70"/>
    <w:rsid w:val="00994F26"/>
    <w:rsid w:val="009954C2"/>
    <w:rsid w:val="009956BE"/>
    <w:rsid w:val="009963AD"/>
    <w:rsid w:val="009969BC"/>
    <w:rsid w:val="009A0EF2"/>
    <w:rsid w:val="009A10C5"/>
    <w:rsid w:val="009A1630"/>
    <w:rsid w:val="009A1B3B"/>
    <w:rsid w:val="009A1F5C"/>
    <w:rsid w:val="009A2906"/>
    <w:rsid w:val="009A3494"/>
    <w:rsid w:val="009A418D"/>
    <w:rsid w:val="009A448A"/>
    <w:rsid w:val="009A48C9"/>
    <w:rsid w:val="009A4DCF"/>
    <w:rsid w:val="009A5410"/>
    <w:rsid w:val="009A577C"/>
    <w:rsid w:val="009A57A0"/>
    <w:rsid w:val="009A5D41"/>
    <w:rsid w:val="009A5F57"/>
    <w:rsid w:val="009A64FC"/>
    <w:rsid w:val="009A6B00"/>
    <w:rsid w:val="009A6E9E"/>
    <w:rsid w:val="009A70D6"/>
    <w:rsid w:val="009A7713"/>
    <w:rsid w:val="009B0E16"/>
    <w:rsid w:val="009B1482"/>
    <w:rsid w:val="009B1968"/>
    <w:rsid w:val="009B1A5D"/>
    <w:rsid w:val="009B248A"/>
    <w:rsid w:val="009B32E9"/>
    <w:rsid w:val="009B3609"/>
    <w:rsid w:val="009B379B"/>
    <w:rsid w:val="009B394B"/>
    <w:rsid w:val="009B3CE9"/>
    <w:rsid w:val="009B41D8"/>
    <w:rsid w:val="009B4D68"/>
    <w:rsid w:val="009B4DD5"/>
    <w:rsid w:val="009B5371"/>
    <w:rsid w:val="009B68F6"/>
    <w:rsid w:val="009B6E59"/>
    <w:rsid w:val="009C07E1"/>
    <w:rsid w:val="009C0F55"/>
    <w:rsid w:val="009C0F6D"/>
    <w:rsid w:val="009C162C"/>
    <w:rsid w:val="009C1BCA"/>
    <w:rsid w:val="009C31A5"/>
    <w:rsid w:val="009C35A1"/>
    <w:rsid w:val="009C3657"/>
    <w:rsid w:val="009C3EEF"/>
    <w:rsid w:val="009C4B4F"/>
    <w:rsid w:val="009C57BD"/>
    <w:rsid w:val="009C658B"/>
    <w:rsid w:val="009D00FB"/>
    <w:rsid w:val="009D1131"/>
    <w:rsid w:val="009D1890"/>
    <w:rsid w:val="009D1CC6"/>
    <w:rsid w:val="009D396E"/>
    <w:rsid w:val="009D3BB9"/>
    <w:rsid w:val="009D4930"/>
    <w:rsid w:val="009D514F"/>
    <w:rsid w:val="009D523D"/>
    <w:rsid w:val="009D5319"/>
    <w:rsid w:val="009D6340"/>
    <w:rsid w:val="009D7F56"/>
    <w:rsid w:val="009E01A4"/>
    <w:rsid w:val="009E02FE"/>
    <w:rsid w:val="009E0750"/>
    <w:rsid w:val="009E1E83"/>
    <w:rsid w:val="009E3F05"/>
    <w:rsid w:val="009E4011"/>
    <w:rsid w:val="009E4C94"/>
    <w:rsid w:val="009E5A61"/>
    <w:rsid w:val="009E610D"/>
    <w:rsid w:val="009E68E6"/>
    <w:rsid w:val="009E7CA1"/>
    <w:rsid w:val="009F00D0"/>
    <w:rsid w:val="009F069B"/>
    <w:rsid w:val="009F06D3"/>
    <w:rsid w:val="009F2220"/>
    <w:rsid w:val="009F2448"/>
    <w:rsid w:val="009F3546"/>
    <w:rsid w:val="009F3D11"/>
    <w:rsid w:val="009F47BA"/>
    <w:rsid w:val="009F51EB"/>
    <w:rsid w:val="009F5349"/>
    <w:rsid w:val="009F56AE"/>
    <w:rsid w:val="009F5C38"/>
    <w:rsid w:val="009F75FC"/>
    <w:rsid w:val="009F7F9E"/>
    <w:rsid w:val="00A014CD"/>
    <w:rsid w:val="00A0171D"/>
    <w:rsid w:val="00A0258B"/>
    <w:rsid w:val="00A0400F"/>
    <w:rsid w:val="00A0407E"/>
    <w:rsid w:val="00A04A5D"/>
    <w:rsid w:val="00A04EA8"/>
    <w:rsid w:val="00A058AC"/>
    <w:rsid w:val="00A05D7B"/>
    <w:rsid w:val="00A06942"/>
    <w:rsid w:val="00A0782E"/>
    <w:rsid w:val="00A07C50"/>
    <w:rsid w:val="00A117BA"/>
    <w:rsid w:val="00A121B0"/>
    <w:rsid w:val="00A12716"/>
    <w:rsid w:val="00A13C09"/>
    <w:rsid w:val="00A14602"/>
    <w:rsid w:val="00A15711"/>
    <w:rsid w:val="00A15E05"/>
    <w:rsid w:val="00A16140"/>
    <w:rsid w:val="00A16465"/>
    <w:rsid w:val="00A1708F"/>
    <w:rsid w:val="00A176D9"/>
    <w:rsid w:val="00A21E07"/>
    <w:rsid w:val="00A22E57"/>
    <w:rsid w:val="00A23FA8"/>
    <w:rsid w:val="00A245E6"/>
    <w:rsid w:val="00A246DC"/>
    <w:rsid w:val="00A24714"/>
    <w:rsid w:val="00A2509F"/>
    <w:rsid w:val="00A25702"/>
    <w:rsid w:val="00A26892"/>
    <w:rsid w:val="00A26F4E"/>
    <w:rsid w:val="00A27019"/>
    <w:rsid w:val="00A27533"/>
    <w:rsid w:val="00A32BD1"/>
    <w:rsid w:val="00A33AA6"/>
    <w:rsid w:val="00A344F2"/>
    <w:rsid w:val="00A346A4"/>
    <w:rsid w:val="00A35833"/>
    <w:rsid w:val="00A364D7"/>
    <w:rsid w:val="00A36932"/>
    <w:rsid w:val="00A36B9F"/>
    <w:rsid w:val="00A36E9C"/>
    <w:rsid w:val="00A37042"/>
    <w:rsid w:val="00A37C24"/>
    <w:rsid w:val="00A37E6A"/>
    <w:rsid w:val="00A4017B"/>
    <w:rsid w:val="00A4039E"/>
    <w:rsid w:val="00A4096F"/>
    <w:rsid w:val="00A418D6"/>
    <w:rsid w:val="00A41918"/>
    <w:rsid w:val="00A42125"/>
    <w:rsid w:val="00A425F8"/>
    <w:rsid w:val="00A433A5"/>
    <w:rsid w:val="00A43FEE"/>
    <w:rsid w:val="00A4438F"/>
    <w:rsid w:val="00A44A36"/>
    <w:rsid w:val="00A44F0A"/>
    <w:rsid w:val="00A45262"/>
    <w:rsid w:val="00A45392"/>
    <w:rsid w:val="00A45EBB"/>
    <w:rsid w:val="00A4770E"/>
    <w:rsid w:val="00A47FDA"/>
    <w:rsid w:val="00A50CEE"/>
    <w:rsid w:val="00A517F7"/>
    <w:rsid w:val="00A5315B"/>
    <w:rsid w:val="00A533F3"/>
    <w:rsid w:val="00A5429B"/>
    <w:rsid w:val="00A54375"/>
    <w:rsid w:val="00A550C9"/>
    <w:rsid w:val="00A55C78"/>
    <w:rsid w:val="00A5656B"/>
    <w:rsid w:val="00A566F7"/>
    <w:rsid w:val="00A5716B"/>
    <w:rsid w:val="00A57E46"/>
    <w:rsid w:val="00A60B3B"/>
    <w:rsid w:val="00A623CC"/>
    <w:rsid w:val="00A627CC"/>
    <w:rsid w:val="00A62F59"/>
    <w:rsid w:val="00A6561A"/>
    <w:rsid w:val="00A656AD"/>
    <w:rsid w:val="00A658D5"/>
    <w:rsid w:val="00A65E57"/>
    <w:rsid w:val="00A66384"/>
    <w:rsid w:val="00A66CD6"/>
    <w:rsid w:val="00A67296"/>
    <w:rsid w:val="00A700D5"/>
    <w:rsid w:val="00A71EA0"/>
    <w:rsid w:val="00A71FC7"/>
    <w:rsid w:val="00A743E6"/>
    <w:rsid w:val="00A74FEC"/>
    <w:rsid w:val="00A75194"/>
    <w:rsid w:val="00A775D2"/>
    <w:rsid w:val="00A77624"/>
    <w:rsid w:val="00A81E34"/>
    <w:rsid w:val="00A8233A"/>
    <w:rsid w:val="00A83537"/>
    <w:rsid w:val="00A83766"/>
    <w:rsid w:val="00A844B2"/>
    <w:rsid w:val="00A85775"/>
    <w:rsid w:val="00A86350"/>
    <w:rsid w:val="00A86948"/>
    <w:rsid w:val="00A912EC"/>
    <w:rsid w:val="00A91329"/>
    <w:rsid w:val="00A9189C"/>
    <w:rsid w:val="00A919A8"/>
    <w:rsid w:val="00A92C1B"/>
    <w:rsid w:val="00A93311"/>
    <w:rsid w:val="00A933B1"/>
    <w:rsid w:val="00A9344E"/>
    <w:rsid w:val="00A93AFB"/>
    <w:rsid w:val="00A93FB6"/>
    <w:rsid w:val="00A9404F"/>
    <w:rsid w:val="00A94624"/>
    <w:rsid w:val="00A94868"/>
    <w:rsid w:val="00A949C7"/>
    <w:rsid w:val="00A94EE1"/>
    <w:rsid w:val="00A95A3C"/>
    <w:rsid w:val="00A95CB2"/>
    <w:rsid w:val="00A95FCA"/>
    <w:rsid w:val="00A97A99"/>
    <w:rsid w:val="00A97C73"/>
    <w:rsid w:val="00AA03A1"/>
    <w:rsid w:val="00AA0D26"/>
    <w:rsid w:val="00AA20E7"/>
    <w:rsid w:val="00AA224D"/>
    <w:rsid w:val="00AA28B3"/>
    <w:rsid w:val="00AA2BFD"/>
    <w:rsid w:val="00AA44FB"/>
    <w:rsid w:val="00AA5349"/>
    <w:rsid w:val="00AA5E66"/>
    <w:rsid w:val="00AA61C8"/>
    <w:rsid w:val="00AA6B17"/>
    <w:rsid w:val="00AA6EF3"/>
    <w:rsid w:val="00AA7240"/>
    <w:rsid w:val="00AA7710"/>
    <w:rsid w:val="00AA7BD9"/>
    <w:rsid w:val="00AA7E8D"/>
    <w:rsid w:val="00AB0825"/>
    <w:rsid w:val="00AB174F"/>
    <w:rsid w:val="00AB176D"/>
    <w:rsid w:val="00AB1B1E"/>
    <w:rsid w:val="00AB1CDE"/>
    <w:rsid w:val="00AB2659"/>
    <w:rsid w:val="00AB3AA0"/>
    <w:rsid w:val="00AB40BE"/>
    <w:rsid w:val="00AB42D3"/>
    <w:rsid w:val="00AB4B84"/>
    <w:rsid w:val="00AB5099"/>
    <w:rsid w:val="00AB5919"/>
    <w:rsid w:val="00AB6752"/>
    <w:rsid w:val="00AB7539"/>
    <w:rsid w:val="00AC1DBA"/>
    <w:rsid w:val="00AC2D46"/>
    <w:rsid w:val="00AC33F6"/>
    <w:rsid w:val="00AC347C"/>
    <w:rsid w:val="00AC3BDC"/>
    <w:rsid w:val="00AC3E6E"/>
    <w:rsid w:val="00AC4D3F"/>
    <w:rsid w:val="00AC4F24"/>
    <w:rsid w:val="00AC50C3"/>
    <w:rsid w:val="00AC5A42"/>
    <w:rsid w:val="00AC5D57"/>
    <w:rsid w:val="00AC5F42"/>
    <w:rsid w:val="00AC7DF3"/>
    <w:rsid w:val="00AD007E"/>
    <w:rsid w:val="00AD0818"/>
    <w:rsid w:val="00AD0F50"/>
    <w:rsid w:val="00AD1577"/>
    <w:rsid w:val="00AD1EE3"/>
    <w:rsid w:val="00AD1F1B"/>
    <w:rsid w:val="00AD1FCA"/>
    <w:rsid w:val="00AD21E0"/>
    <w:rsid w:val="00AD2777"/>
    <w:rsid w:val="00AD289E"/>
    <w:rsid w:val="00AD28AC"/>
    <w:rsid w:val="00AD41B8"/>
    <w:rsid w:val="00AD46A6"/>
    <w:rsid w:val="00AD54FB"/>
    <w:rsid w:val="00AD70CA"/>
    <w:rsid w:val="00AD7BFC"/>
    <w:rsid w:val="00AE00B4"/>
    <w:rsid w:val="00AE16AF"/>
    <w:rsid w:val="00AE22BC"/>
    <w:rsid w:val="00AE2CBD"/>
    <w:rsid w:val="00AE2ED6"/>
    <w:rsid w:val="00AE3CDA"/>
    <w:rsid w:val="00AE47F7"/>
    <w:rsid w:val="00AE4A94"/>
    <w:rsid w:val="00AE56FB"/>
    <w:rsid w:val="00AE5CEC"/>
    <w:rsid w:val="00AE6999"/>
    <w:rsid w:val="00AE6DEB"/>
    <w:rsid w:val="00AE710A"/>
    <w:rsid w:val="00AE7A1E"/>
    <w:rsid w:val="00AF0E16"/>
    <w:rsid w:val="00AF2B55"/>
    <w:rsid w:val="00AF2E64"/>
    <w:rsid w:val="00AF3170"/>
    <w:rsid w:val="00AF32E6"/>
    <w:rsid w:val="00AF38DF"/>
    <w:rsid w:val="00AF39EB"/>
    <w:rsid w:val="00AF4377"/>
    <w:rsid w:val="00AF5B29"/>
    <w:rsid w:val="00AF69D9"/>
    <w:rsid w:val="00AF6C6A"/>
    <w:rsid w:val="00AF7686"/>
    <w:rsid w:val="00B00C8A"/>
    <w:rsid w:val="00B0154F"/>
    <w:rsid w:val="00B01BF1"/>
    <w:rsid w:val="00B01DD7"/>
    <w:rsid w:val="00B029D2"/>
    <w:rsid w:val="00B03379"/>
    <w:rsid w:val="00B03763"/>
    <w:rsid w:val="00B0447D"/>
    <w:rsid w:val="00B05387"/>
    <w:rsid w:val="00B053AF"/>
    <w:rsid w:val="00B05BA8"/>
    <w:rsid w:val="00B061A6"/>
    <w:rsid w:val="00B10899"/>
    <w:rsid w:val="00B10939"/>
    <w:rsid w:val="00B10C74"/>
    <w:rsid w:val="00B1110A"/>
    <w:rsid w:val="00B11268"/>
    <w:rsid w:val="00B1191B"/>
    <w:rsid w:val="00B11992"/>
    <w:rsid w:val="00B12D70"/>
    <w:rsid w:val="00B1391D"/>
    <w:rsid w:val="00B13947"/>
    <w:rsid w:val="00B1457F"/>
    <w:rsid w:val="00B14EF7"/>
    <w:rsid w:val="00B15371"/>
    <w:rsid w:val="00B157FE"/>
    <w:rsid w:val="00B16148"/>
    <w:rsid w:val="00B161AB"/>
    <w:rsid w:val="00B169C4"/>
    <w:rsid w:val="00B17AB9"/>
    <w:rsid w:val="00B200AF"/>
    <w:rsid w:val="00B20AAB"/>
    <w:rsid w:val="00B20AB0"/>
    <w:rsid w:val="00B20B17"/>
    <w:rsid w:val="00B22605"/>
    <w:rsid w:val="00B2300A"/>
    <w:rsid w:val="00B231BD"/>
    <w:rsid w:val="00B2321C"/>
    <w:rsid w:val="00B2344A"/>
    <w:rsid w:val="00B238F8"/>
    <w:rsid w:val="00B243C9"/>
    <w:rsid w:val="00B25FCE"/>
    <w:rsid w:val="00B2729B"/>
    <w:rsid w:val="00B27D27"/>
    <w:rsid w:val="00B27F48"/>
    <w:rsid w:val="00B27FC1"/>
    <w:rsid w:val="00B30111"/>
    <w:rsid w:val="00B3063B"/>
    <w:rsid w:val="00B31398"/>
    <w:rsid w:val="00B31538"/>
    <w:rsid w:val="00B31FFA"/>
    <w:rsid w:val="00B32459"/>
    <w:rsid w:val="00B3290B"/>
    <w:rsid w:val="00B3292F"/>
    <w:rsid w:val="00B32FE2"/>
    <w:rsid w:val="00B330DA"/>
    <w:rsid w:val="00B34498"/>
    <w:rsid w:val="00B34960"/>
    <w:rsid w:val="00B34D3C"/>
    <w:rsid w:val="00B3589B"/>
    <w:rsid w:val="00B35A8D"/>
    <w:rsid w:val="00B3611C"/>
    <w:rsid w:val="00B36E9C"/>
    <w:rsid w:val="00B371EF"/>
    <w:rsid w:val="00B37AD0"/>
    <w:rsid w:val="00B40723"/>
    <w:rsid w:val="00B4087E"/>
    <w:rsid w:val="00B40CCB"/>
    <w:rsid w:val="00B422F7"/>
    <w:rsid w:val="00B4252F"/>
    <w:rsid w:val="00B42586"/>
    <w:rsid w:val="00B42647"/>
    <w:rsid w:val="00B42FAE"/>
    <w:rsid w:val="00B43CBF"/>
    <w:rsid w:val="00B44852"/>
    <w:rsid w:val="00B4575F"/>
    <w:rsid w:val="00B45B50"/>
    <w:rsid w:val="00B4697B"/>
    <w:rsid w:val="00B50048"/>
    <w:rsid w:val="00B503D0"/>
    <w:rsid w:val="00B51B13"/>
    <w:rsid w:val="00B522E5"/>
    <w:rsid w:val="00B52350"/>
    <w:rsid w:val="00B52F2B"/>
    <w:rsid w:val="00B52FF5"/>
    <w:rsid w:val="00B53A88"/>
    <w:rsid w:val="00B53D98"/>
    <w:rsid w:val="00B541B1"/>
    <w:rsid w:val="00B541D9"/>
    <w:rsid w:val="00B54F20"/>
    <w:rsid w:val="00B55585"/>
    <w:rsid w:val="00B55927"/>
    <w:rsid w:val="00B55AE8"/>
    <w:rsid w:val="00B55F9C"/>
    <w:rsid w:val="00B5658D"/>
    <w:rsid w:val="00B568A4"/>
    <w:rsid w:val="00B56B49"/>
    <w:rsid w:val="00B57BAB"/>
    <w:rsid w:val="00B60093"/>
    <w:rsid w:val="00B60979"/>
    <w:rsid w:val="00B61518"/>
    <w:rsid w:val="00B615A9"/>
    <w:rsid w:val="00B617A0"/>
    <w:rsid w:val="00B6232C"/>
    <w:rsid w:val="00B62658"/>
    <w:rsid w:val="00B62683"/>
    <w:rsid w:val="00B6396C"/>
    <w:rsid w:val="00B63C71"/>
    <w:rsid w:val="00B6456E"/>
    <w:rsid w:val="00B67320"/>
    <w:rsid w:val="00B678C6"/>
    <w:rsid w:val="00B678EC"/>
    <w:rsid w:val="00B70508"/>
    <w:rsid w:val="00B70A6E"/>
    <w:rsid w:val="00B727B8"/>
    <w:rsid w:val="00B73C0A"/>
    <w:rsid w:val="00B74956"/>
    <w:rsid w:val="00B74D75"/>
    <w:rsid w:val="00B75566"/>
    <w:rsid w:val="00B75850"/>
    <w:rsid w:val="00B75BCB"/>
    <w:rsid w:val="00B76A0B"/>
    <w:rsid w:val="00B76DC3"/>
    <w:rsid w:val="00B76FC3"/>
    <w:rsid w:val="00B7719D"/>
    <w:rsid w:val="00B77C26"/>
    <w:rsid w:val="00B77E27"/>
    <w:rsid w:val="00B803D1"/>
    <w:rsid w:val="00B80A68"/>
    <w:rsid w:val="00B80B92"/>
    <w:rsid w:val="00B814ED"/>
    <w:rsid w:val="00B81E07"/>
    <w:rsid w:val="00B827AA"/>
    <w:rsid w:val="00B82847"/>
    <w:rsid w:val="00B8352C"/>
    <w:rsid w:val="00B83E2A"/>
    <w:rsid w:val="00B84AC8"/>
    <w:rsid w:val="00B855A9"/>
    <w:rsid w:val="00B858A1"/>
    <w:rsid w:val="00B869D2"/>
    <w:rsid w:val="00B870EE"/>
    <w:rsid w:val="00B8754D"/>
    <w:rsid w:val="00B87584"/>
    <w:rsid w:val="00B9002E"/>
    <w:rsid w:val="00B902BF"/>
    <w:rsid w:val="00B905E6"/>
    <w:rsid w:val="00B9083A"/>
    <w:rsid w:val="00B91E92"/>
    <w:rsid w:val="00B91EF0"/>
    <w:rsid w:val="00B92BA1"/>
    <w:rsid w:val="00B92D34"/>
    <w:rsid w:val="00B935E9"/>
    <w:rsid w:val="00B9394C"/>
    <w:rsid w:val="00B93C30"/>
    <w:rsid w:val="00B93D9A"/>
    <w:rsid w:val="00B93EF7"/>
    <w:rsid w:val="00B94980"/>
    <w:rsid w:val="00B94983"/>
    <w:rsid w:val="00B949F2"/>
    <w:rsid w:val="00B94CA1"/>
    <w:rsid w:val="00B9522C"/>
    <w:rsid w:val="00B95BB1"/>
    <w:rsid w:val="00B95BC5"/>
    <w:rsid w:val="00BA10CF"/>
    <w:rsid w:val="00BA18BA"/>
    <w:rsid w:val="00BA2C0E"/>
    <w:rsid w:val="00BA4401"/>
    <w:rsid w:val="00BA4C5C"/>
    <w:rsid w:val="00BA56BB"/>
    <w:rsid w:val="00BA58AA"/>
    <w:rsid w:val="00BA5B44"/>
    <w:rsid w:val="00BA5CC9"/>
    <w:rsid w:val="00BA613E"/>
    <w:rsid w:val="00BA6D5D"/>
    <w:rsid w:val="00BA6E00"/>
    <w:rsid w:val="00BA72CA"/>
    <w:rsid w:val="00BA73E1"/>
    <w:rsid w:val="00BA77B4"/>
    <w:rsid w:val="00BA7842"/>
    <w:rsid w:val="00BA7C57"/>
    <w:rsid w:val="00BB082D"/>
    <w:rsid w:val="00BB17BF"/>
    <w:rsid w:val="00BB1843"/>
    <w:rsid w:val="00BB39AD"/>
    <w:rsid w:val="00BB3B4D"/>
    <w:rsid w:val="00BB4B76"/>
    <w:rsid w:val="00BB5297"/>
    <w:rsid w:val="00BB5F01"/>
    <w:rsid w:val="00BB606F"/>
    <w:rsid w:val="00BB6DC7"/>
    <w:rsid w:val="00BB7260"/>
    <w:rsid w:val="00BB79AB"/>
    <w:rsid w:val="00BC04EE"/>
    <w:rsid w:val="00BC0607"/>
    <w:rsid w:val="00BC0A77"/>
    <w:rsid w:val="00BC1348"/>
    <w:rsid w:val="00BC14BC"/>
    <w:rsid w:val="00BC16D1"/>
    <w:rsid w:val="00BC1B09"/>
    <w:rsid w:val="00BC1F8D"/>
    <w:rsid w:val="00BC2F86"/>
    <w:rsid w:val="00BC4CFF"/>
    <w:rsid w:val="00BC4E8D"/>
    <w:rsid w:val="00BC4F38"/>
    <w:rsid w:val="00BC6C28"/>
    <w:rsid w:val="00BC7068"/>
    <w:rsid w:val="00BC7A66"/>
    <w:rsid w:val="00BD0227"/>
    <w:rsid w:val="00BD275D"/>
    <w:rsid w:val="00BD2981"/>
    <w:rsid w:val="00BD2E18"/>
    <w:rsid w:val="00BD38CB"/>
    <w:rsid w:val="00BD4A87"/>
    <w:rsid w:val="00BD6998"/>
    <w:rsid w:val="00BE0AD5"/>
    <w:rsid w:val="00BE0CAF"/>
    <w:rsid w:val="00BE260C"/>
    <w:rsid w:val="00BE267D"/>
    <w:rsid w:val="00BE2916"/>
    <w:rsid w:val="00BE2E96"/>
    <w:rsid w:val="00BE389C"/>
    <w:rsid w:val="00BE3A17"/>
    <w:rsid w:val="00BE42A8"/>
    <w:rsid w:val="00BE4647"/>
    <w:rsid w:val="00BE6F87"/>
    <w:rsid w:val="00BE7C50"/>
    <w:rsid w:val="00BE7C5F"/>
    <w:rsid w:val="00BF15A9"/>
    <w:rsid w:val="00BF20BC"/>
    <w:rsid w:val="00BF37C0"/>
    <w:rsid w:val="00BF3CA1"/>
    <w:rsid w:val="00BF4214"/>
    <w:rsid w:val="00BF4631"/>
    <w:rsid w:val="00BF51C2"/>
    <w:rsid w:val="00BF52A9"/>
    <w:rsid w:val="00BF540A"/>
    <w:rsid w:val="00BF589D"/>
    <w:rsid w:val="00BF5A0F"/>
    <w:rsid w:val="00BF5E61"/>
    <w:rsid w:val="00BF66EE"/>
    <w:rsid w:val="00BF68B6"/>
    <w:rsid w:val="00BF7948"/>
    <w:rsid w:val="00BF7F1C"/>
    <w:rsid w:val="00C00507"/>
    <w:rsid w:val="00C010D4"/>
    <w:rsid w:val="00C013A5"/>
    <w:rsid w:val="00C01AB1"/>
    <w:rsid w:val="00C01AC9"/>
    <w:rsid w:val="00C01F58"/>
    <w:rsid w:val="00C01F83"/>
    <w:rsid w:val="00C024B4"/>
    <w:rsid w:val="00C026D8"/>
    <w:rsid w:val="00C0397C"/>
    <w:rsid w:val="00C046A2"/>
    <w:rsid w:val="00C04E2A"/>
    <w:rsid w:val="00C052FD"/>
    <w:rsid w:val="00C05306"/>
    <w:rsid w:val="00C05E50"/>
    <w:rsid w:val="00C075B2"/>
    <w:rsid w:val="00C11818"/>
    <w:rsid w:val="00C118FA"/>
    <w:rsid w:val="00C119DE"/>
    <w:rsid w:val="00C127ED"/>
    <w:rsid w:val="00C12932"/>
    <w:rsid w:val="00C12E5A"/>
    <w:rsid w:val="00C154B6"/>
    <w:rsid w:val="00C15D43"/>
    <w:rsid w:val="00C16DF7"/>
    <w:rsid w:val="00C20E04"/>
    <w:rsid w:val="00C20F14"/>
    <w:rsid w:val="00C210FC"/>
    <w:rsid w:val="00C21910"/>
    <w:rsid w:val="00C21B80"/>
    <w:rsid w:val="00C22F07"/>
    <w:rsid w:val="00C232CB"/>
    <w:rsid w:val="00C24168"/>
    <w:rsid w:val="00C25E3C"/>
    <w:rsid w:val="00C26DC6"/>
    <w:rsid w:val="00C27D2B"/>
    <w:rsid w:val="00C27ED2"/>
    <w:rsid w:val="00C30A1F"/>
    <w:rsid w:val="00C30AAE"/>
    <w:rsid w:val="00C30BEB"/>
    <w:rsid w:val="00C31D59"/>
    <w:rsid w:val="00C32DEE"/>
    <w:rsid w:val="00C33FE7"/>
    <w:rsid w:val="00C34AC2"/>
    <w:rsid w:val="00C35495"/>
    <w:rsid w:val="00C35973"/>
    <w:rsid w:val="00C35C87"/>
    <w:rsid w:val="00C35F81"/>
    <w:rsid w:val="00C36A13"/>
    <w:rsid w:val="00C37222"/>
    <w:rsid w:val="00C372BC"/>
    <w:rsid w:val="00C37F4C"/>
    <w:rsid w:val="00C401E0"/>
    <w:rsid w:val="00C4156A"/>
    <w:rsid w:val="00C41DA2"/>
    <w:rsid w:val="00C42FF6"/>
    <w:rsid w:val="00C435F7"/>
    <w:rsid w:val="00C4414D"/>
    <w:rsid w:val="00C44240"/>
    <w:rsid w:val="00C4430D"/>
    <w:rsid w:val="00C44ACB"/>
    <w:rsid w:val="00C45207"/>
    <w:rsid w:val="00C452F9"/>
    <w:rsid w:val="00C459C0"/>
    <w:rsid w:val="00C46097"/>
    <w:rsid w:val="00C467AC"/>
    <w:rsid w:val="00C478A5"/>
    <w:rsid w:val="00C47FFB"/>
    <w:rsid w:val="00C50D98"/>
    <w:rsid w:val="00C510B9"/>
    <w:rsid w:val="00C512E8"/>
    <w:rsid w:val="00C51938"/>
    <w:rsid w:val="00C51C18"/>
    <w:rsid w:val="00C51C76"/>
    <w:rsid w:val="00C521DF"/>
    <w:rsid w:val="00C521F4"/>
    <w:rsid w:val="00C53A58"/>
    <w:rsid w:val="00C53B36"/>
    <w:rsid w:val="00C54DF2"/>
    <w:rsid w:val="00C555CA"/>
    <w:rsid w:val="00C5591F"/>
    <w:rsid w:val="00C55CCB"/>
    <w:rsid w:val="00C55DBB"/>
    <w:rsid w:val="00C56249"/>
    <w:rsid w:val="00C572BF"/>
    <w:rsid w:val="00C60083"/>
    <w:rsid w:val="00C6027F"/>
    <w:rsid w:val="00C60A4C"/>
    <w:rsid w:val="00C6151C"/>
    <w:rsid w:val="00C61829"/>
    <w:rsid w:val="00C6193B"/>
    <w:rsid w:val="00C63BE2"/>
    <w:rsid w:val="00C643E0"/>
    <w:rsid w:val="00C64BD3"/>
    <w:rsid w:val="00C64C2A"/>
    <w:rsid w:val="00C64C45"/>
    <w:rsid w:val="00C65677"/>
    <w:rsid w:val="00C6572A"/>
    <w:rsid w:val="00C661B2"/>
    <w:rsid w:val="00C662AA"/>
    <w:rsid w:val="00C66D4F"/>
    <w:rsid w:val="00C672DE"/>
    <w:rsid w:val="00C677E8"/>
    <w:rsid w:val="00C67E25"/>
    <w:rsid w:val="00C704BE"/>
    <w:rsid w:val="00C70EE0"/>
    <w:rsid w:val="00C7126C"/>
    <w:rsid w:val="00C72274"/>
    <w:rsid w:val="00C72631"/>
    <w:rsid w:val="00C72D0B"/>
    <w:rsid w:val="00C73674"/>
    <w:rsid w:val="00C73B5E"/>
    <w:rsid w:val="00C744C3"/>
    <w:rsid w:val="00C74B6E"/>
    <w:rsid w:val="00C7591E"/>
    <w:rsid w:val="00C75A63"/>
    <w:rsid w:val="00C75F8A"/>
    <w:rsid w:val="00C763F1"/>
    <w:rsid w:val="00C767C0"/>
    <w:rsid w:val="00C80911"/>
    <w:rsid w:val="00C80AE5"/>
    <w:rsid w:val="00C80B5D"/>
    <w:rsid w:val="00C8116A"/>
    <w:rsid w:val="00C833C6"/>
    <w:rsid w:val="00C83549"/>
    <w:rsid w:val="00C84799"/>
    <w:rsid w:val="00C8669F"/>
    <w:rsid w:val="00C86B49"/>
    <w:rsid w:val="00C86BBC"/>
    <w:rsid w:val="00C86F44"/>
    <w:rsid w:val="00C870B7"/>
    <w:rsid w:val="00C90134"/>
    <w:rsid w:val="00C90D6B"/>
    <w:rsid w:val="00C9105D"/>
    <w:rsid w:val="00C91815"/>
    <w:rsid w:val="00C91E0A"/>
    <w:rsid w:val="00C91EF7"/>
    <w:rsid w:val="00C92A63"/>
    <w:rsid w:val="00C93C0E"/>
    <w:rsid w:val="00C93EE7"/>
    <w:rsid w:val="00C9430D"/>
    <w:rsid w:val="00C94C8D"/>
    <w:rsid w:val="00C95793"/>
    <w:rsid w:val="00C95CB3"/>
    <w:rsid w:val="00C961DC"/>
    <w:rsid w:val="00C969BE"/>
    <w:rsid w:val="00C96F28"/>
    <w:rsid w:val="00C971F0"/>
    <w:rsid w:val="00C97D50"/>
    <w:rsid w:val="00CA016D"/>
    <w:rsid w:val="00CA0E71"/>
    <w:rsid w:val="00CA208D"/>
    <w:rsid w:val="00CA26E9"/>
    <w:rsid w:val="00CA3022"/>
    <w:rsid w:val="00CA3C53"/>
    <w:rsid w:val="00CA5B87"/>
    <w:rsid w:val="00CA5F82"/>
    <w:rsid w:val="00CA6B9A"/>
    <w:rsid w:val="00CB14A2"/>
    <w:rsid w:val="00CB3022"/>
    <w:rsid w:val="00CB33E7"/>
    <w:rsid w:val="00CB406D"/>
    <w:rsid w:val="00CB4B83"/>
    <w:rsid w:val="00CB6247"/>
    <w:rsid w:val="00CB64B7"/>
    <w:rsid w:val="00CB6C36"/>
    <w:rsid w:val="00CB7508"/>
    <w:rsid w:val="00CB7AA0"/>
    <w:rsid w:val="00CB7B49"/>
    <w:rsid w:val="00CB7E86"/>
    <w:rsid w:val="00CC0B6A"/>
    <w:rsid w:val="00CC1048"/>
    <w:rsid w:val="00CC21B8"/>
    <w:rsid w:val="00CC228B"/>
    <w:rsid w:val="00CC27C7"/>
    <w:rsid w:val="00CC2947"/>
    <w:rsid w:val="00CC3C95"/>
    <w:rsid w:val="00CC4A27"/>
    <w:rsid w:val="00CC5094"/>
    <w:rsid w:val="00CC569A"/>
    <w:rsid w:val="00CC69A3"/>
    <w:rsid w:val="00CC6B7F"/>
    <w:rsid w:val="00CC6E39"/>
    <w:rsid w:val="00CC6EE1"/>
    <w:rsid w:val="00CC7733"/>
    <w:rsid w:val="00CC7766"/>
    <w:rsid w:val="00CC797F"/>
    <w:rsid w:val="00CD085F"/>
    <w:rsid w:val="00CD08DD"/>
    <w:rsid w:val="00CD1A7E"/>
    <w:rsid w:val="00CD2A8C"/>
    <w:rsid w:val="00CD3C90"/>
    <w:rsid w:val="00CD3E78"/>
    <w:rsid w:val="00CD49DB"/>
    <w:rsid w:val="00CD4E0A"/>
    <w:rsid w:val="00CD6E98"/>
    <w:rsid w:val="00CD72B6"/>
    <w:rsid w:val="00CD7F92"/>
    <w:rsid w:val="00CE0830"/>
    <w:rsid w:val="00CE0DE9"/>
    <w:rsid w:val="00CE18B8"/>
    <w:rsid w:val="00CE2A02"/>
    <w:rsid w:val="00CE346F"/>
    <w:rsid w:val="00CE3ABE"/>
    <w:rsid w:val="00CE3D6C"/>
    <w:rsid w:val="00CE4AE9"/>
    <w:rsid w:val="00CE5214"/>
    <w:rsid w:val="00CE5E3B"/>
    <w:rsid w:val="00CE6408"/>
    <w:rsid w:val="00CE7CC6"/>
    <w:rsid w:val="00CF0CE3"/>
    <w:rsid w:val="00CF0E3B"/>
    <w:rsid w:val="00CF145E"/>
    <w:rsid w:val="00CF21C4"/>
    <w:rsid w:val="00CF26EE"/>
    <w:rsid w:val="00CF2A8E"/>
    <w:rsid w:val="00CF3EF1"/>
    <w:rsid w:val="00CF4F7C"/>
    <w:rsid w:val="00CF57F0"/>
    <w:rsid w:val="00CF6112"/>
    <w:rsid w:val="00CF615A"/>
    <w:rsid w:val="00CF7098"/>
    <w:rsid w:val="00CF76A9"/>
    <w:rsid w:val="00D00094"/>
    <w:rsid w:val="00D0049E"/>
    <w:rsid w:val="00D012F6"/>
    <w:rsid w:val="00D01624"/>
    <w:rsid w:val="00D02A5E"/>
    <w:rsid w:val="00D0513D"/>
    <w:rsid w:val="00D05DE1"/>
    <w:rsid w:val="00D05F1A"/>
    <w:rsid w:val="00D05FEF"/>
    <w:rsid w:val="00D06479"/>
    <w:rsid w:val="00D06A78"/>
    <w:rsid w:val="00D07070"/>
    <w:rsid w:val="00D07743"/>
    <w:rsid w:val="00D07848"/>
    <w:rsid w:val="00D07DD6"/>
    <w:rsid w:val="00D1052B"/>
    <w:rsid w:val="00D106DB"/>
    <w:rsid w:val="00D11023"/>
    <w:rsid w:val="00D1233B"/>
    <w:rsid w:val="00D13B1F"/>
    <w:rsid w:val="00D14418"/>
    <w:rsid w:val="00D14B4E"/>
    <w:rsid w:val="00D1534C"/>
    <w:rsid w:val="00D158D6"/>
    <w:rsid w:val="00D161EB"/>
    <w:rsid w:val="00D16ECF"/>
    <w:rsid w:val="00D1709D"/>
    <w:rsid w:val="00D2190D"/>
    <w:rsid w:val="00D21D81"/>
    <w:rsid w:val="00D22501"/>
    <w:rsid w:val="00D2263D"/>
    <w:rsid w:val="00D22F83"/>
    <w:rsid w:val="00D235D1"/>
    <w:rsid w:val="00D248D6"/>
    <w:rsid w:val="00D25341"/>
    <w:rsid w:val="00D25BD1"/>
    <w:rsid w:val="00D25EB4"/>
    <w:rsid w:val="00D266A5"/>
    <w:rsid w:val="00D26ACB"/>
    <w:rsid w:val="00D2757A"/>
    <w:rsid w:val="00D2795C"/>
    <w:rsid w:val="00D27EF8"/>
    <w:rsid w:val="00D3017A"/>
    <w:rsid w:val="00D31B59"/>
    <w:rsid w:val="00D31DFE"/>
    <w:rsid w:val="00D31FAC"/>
    <w:rsid w:val="00D31FC7"/>
    <w:rsid w:val="00D32269"/>
    <w:rsid w:val="00D336FF"/>
    <w:rsid w:val="00D3387D"/>
    <w:rsid w:val="00D3392F"/>
    <w:rsid w:val="00D33BF1"/>
    <w:rsid w:val="00D348FE"/>
    <w:rsid w:val="00D35DE4"/>
    <w:rsid w:val="00D36172"/>
    <w:rsid w:val="00D37546"/>
    <w:rsid w:val="00D40684"/>
    <w:rsid w:val="00D40CDB"/>
    <w:rsid w:val="00D40DA4"/>
    <w:rsid w:val="00D44830"/>
    <w:rsid w:val="00D4489B"/>
    <w:rsid w:val="00D44D70"/>
    <w:rsid w:val="00D45769"/>
    <w:rsid w:val="00D457C8"/>
    <w:rsid w:val="00D457D2"/>
    <w:rsid w:val="00D47DC1"/>
    <w:rsid w:val="00D5022F"/>
    <w:rsid w:val="00D50812"/>
    <w:rsid w:val="00D50953"/>
    <w:rsid w:val="00D51AF2"/>
    <w:rsid w:val="00D53EA1"/>
    <w:rsid w:val="00D54704"/>
    <w:rsid w:val="00D5485C"/>
    <w:rsid w:val="00D5490D"/>
    <w:rsid w:val="00D562EA"/>
    <w:rsid w:val="00D56D32"/>
    <w:rsid w:val="00D576C8"/>
    <w:rsid w:val="00D604A5"/>
    <w:rsid w:val="00D60C1C"/>
    <w:rsid w:val="00D60CC2"/>
    <w:rsid w:val="00D6151E"/>
    <w:rsid w:val="00D6198E"/>
    <w:rsid w:val="00D627C8"/>
    <w:rsid w:val="00D628B2"/>
    <w:rsid w:val="00D629F8"/>
    <w:rsid w:val="00D62A92"/>
    <w:rsid w:val="00D62F0C"/>
    <w:rsid w:val="00D62FB4"/>
    <w:rsid w:val="00D65767"/>
    <w:rsid w:val="00D660E9"/>
    <w:rsid w:val="00D67BD4"/>
    <w:rsid w:val="00D700C4"/>
    <w:rsid w:val="00D7032A"/>
    <w:rsid w:val="00D70456"/>
    <w:rsid w:val="00D70CA3"/>
    <w:rsid w:val="00D70EA3"/>
    <w:rsid w:val="00D70ED5"/>
    <w:rsid w:val="00D713A5"/>
    <w:rsid w:val="00D71B60"/>
    <w:rsid w:val="00D721F1"/>
    <w:rsid w:val="00D7300C"/>
    <w:rsid w:val="00D74B19"/>
    <w:rsid w:val="00D74E76"/>
    <w:rsid w:val="00D75510"/>
    <w:rsid w:val="00D75A8B"/>
    <w:rsid w:val="00D75FC7"/>
    <w:rsid w:val="00D766E3"/>
    <w:rsid w:val="00D805EC"/>
    <w:rsid w:val="00D8211F"/>
    <w:rsid w:val="00D82BD6"/>
    <w:rsid w:val="00D83A21"/>
    <w:rsid w:val="00D8419B"/>
    <w:rsid w:val="00D841E8"/>
    <w:rsid w:val="00D844F6"/>
    <w:rsid w:val="00D846E5"/>
    <w:rsid w:val="00D85C71"/>
    <w:rsid w:val="00D860C5"/>
    <w:rsid w:val="00D87205"/>
    <w:rsid w:val="00D87484"/>
    <w:rsid w:val="00D87834"/>
    <w:rsid w:val="00D90FA6"/>
    <w:rsid w:val="00D92448"/>
    <w:rsid w:val="00D92D26"/>
    <w:rsid w:val="00D932FB"/>
    <w:rsid w:val="00D94E18"/>
    <w:rsid w:val="00D957FF"/>
    <w:rsid w:val="00D95BE1"/>
    <w:rsid w:val="00D97E92"/>
    <w:rsid w:val="00DA13DE"/>
    <w:rsid w:val="00DA1B46"/>
    <w:rsid w:val="00DA210A"/>
    <w:rsid w:val="00DA2A07"/>
    <w:rsid w:val="00DA2C30"/>
    <w:rsid w:val="00DA4235"/>
    <w:rsid w:val="00DA4A69"/>
    <w:rsid w:val="00DA4BB4"/>
    <w:rsid w:val="00DA4F16"/>
    <w:rsid w:val="00DA57D0"/>
    <w:rsid w:val="00DA5F52"/>
    <w:rsid w:val="00DA61B6"/>
    <w:rsid w:val="00DA68B5"/>
    <w:rsid w:val="00DA6DEC"/>
    <w:rsid w:val="00DA7F19"/>
    <w:rsid w:val="00DB0C49"/>
    <w:rsid w:val="00DB16DF"/>
    <w:rsid w:val="00DB1F03"/>
    <w:rsid w:val="00DB2B55"/>
    <w:rsid w:val="00DB36D8"/>
    <w:rsid w:val="00DB3B45"/>
    <w:rsid w:val="00DB4428"/>
    <w:rsid w:val="00DB5FCF"/>
    <w:rsid w:val="00DB69EA"/>
    <w:rsid w:val="00DB6DB0"/>
    <w:rsid w:val="00DB6E31"/>
    <w:rsid w:val="00DB79DC"/>
    <w:rsid w:val="00DB7ABD"/>
    <w:rsid w:val="00DC01D7"/>
    <w:rsid w:val="00DC0962"/>
    <w:rsid w:val="00DC0B40"/>
    <w:rsid w:val="00DC1510"/>
    <w:rsid w:val="00DC17D5"/>
    <w:rsid w:val="00DC17F9"/>
    <w:rsid w:val="00DC1B53"/>
    <w:rsid w:val="00DC4675"/>
    <w:rsid w:val="00DC4853"/>
    <w:rsid w:val="00DC4C88"/>
    <w:rsid w:val="00DC4F3C"/>
    <w:rsid w:val="00DC59E4"/>
    <w:rsid w:val="00DC5EA9"/>
    <w:rsid w:val="00DC63CE"/>
    <w:rsid w:val="00DC6B1F"/>
    <w:rsid w:val="00DC6BB0"/>
    <w:rsid w:val="00DC742D"/>
    <w:rsid w:val="00DC7609"/>
    <w:rsid w:val="00DD0268"/>
    <w:rsid w:val="00DD0577"/>
    <w:rsid w:val="00DD0D70"/>
    <w:rsid w:val="00DD1403"/>
    <w:rsid w:val="00DD1CF9"/>
    <w:rsid w:val="00DD1E86"/>
    <w:rsid w:val="00DD2D23"/>
    <w:rsid w:val="00DD31D1"/>
    <w:rsid w:val="00DD4781"/>
    <w:rsid w:val="00DD5610"/>
    <w:rsid w:val="00DD735F"/>
    <w:rsid w:val="00DD7841"/>
    <w:rsid w:val="00DE0475"/>
    <w:rsid w:val="00DE10F5"/>
    <w:rsid w:val="00DE1BD7"/>
    <w:rsid w:val="00DE1CC1"/>
    <w:rsid w:val="00DE1E84"/>
    <w:rsid w:val="00DE3435"/>
    <w:rsid w:val="00DE3EC0"/>
    <w:rsid w:val="00DE41B2"/>
    <w:rsid w:val="00DE53B3"/>
    <w:rsid w:val="00DE584C"/>
    <w:rsid w:val="00DE64FC"/>
    <w:rsid w:val="00DE6E46"/>
    <w:rsid w:val="00DE76EF"/>
    <w:rsid w:val="00DE7859"/>
    <w:rsid w:val="00DF1F1F"/>
    <w:rsid w:val="00DF2CFD"/>
    <w:rsid w:val="00DF35CE"/>
    <w:rsid w:val="00DF3961"/>
    <w:rsid w:val="00DF4A20"/>
    <w:rsid w:val="00DF4C2D"/>
    <w:rsid w:val="00DF6591"/>
    <w:rsid w:val="00DF6C6C"/>
    <w:rsid w:val="00DF6ED8"/>
    <w:rsid w:val="00DF7969"/>
    <w:rsid w:val="00E009E2"/>
    <w:rsid w:val="00E026ED"/>
    <w:rsid w:val="00E03D3C"/>
    <w:rsid w:val="00E03DEF"/>
    <w:rsid w:val="00E040B1"/>
    <w:rsid w:val="00E04726"/>
    <w:rsid w:val="00E06BDE"/>
    <w:rsid w:val="00E06E22"/>
    <w:rsid w:val="00E07D1C"/>
    <w:rsid w:val="00E07E5F"/>
    <w:rsid w:val="00E102F0"/>
    <w:rsid w:val="00E10CEE"/>
    <w:rsid w:val="00E10E14"/>
    <w:rsid w:val="00E11655"/>
    <w:rsid w:val="00E12645"/>
    <w:rsid w:val="00E12CEE"/>
    <w:rsid w:val="00E12FB7"/>
    <w:rsid w:val="00E1427E"/>
    <w:rsid w:val="00E1430D"/>
    <w:rsid w:val="00E143FE"/>
    <w:rsid w:val="00E14A88"/>
    <w:rsid w:val="00E14A99"/>
    <w:rsid w:val="00E150CE"/>
    <w:rsid w:val="00E15D5C"/>
    <w:rsid w:val="00E15EA4"/>
    <w:rsid w:val="00E16224"/>
    <w:rsid w:val="00E16E31"/>
    <w:rsid w:val="00E17771"/>
    <w:rsid w:val="00E17A60"/>
    <w:rsid w:val="00E20790"/>
    <w:rsid w:val="00E20AEE"/>
    <w:rsid w:val="00E20DC3"/>
    <w:rsid w:val="00E21F3A"/>
    <w:rsid w:val="00E2232C"/>
    <w:rsid w:val="00E23066"/>
    <w:rsid w:val="00E235BE"/>
    <w:rsid w:val="00E2424F"/>
    <w:rsid w:val="00E2499F"/>
    <w:rsid w:val="00E262A9"/>
    <w:rsid w:val="00E26A83"/>
    <w:rsid w:val="00E26C32"/>
    <w:rsid w:val="00E27D9B"/>
    <w:rsid w:val="00E306EE"/>
    <w:rsid w:val="00E30730"/>
    <w:rsid w:val="00E31574"/>
    <w:rsid w:val="00E318EE"/>
    <w:rsid w:val="00E31EDC"/>
    <w:rsid w:val="00E32BFC"/>
    <w:rsid w:val="00E33744"/>
    <w:rsid w:val="00E33748"/>
    <w:rsid w:val="00E34482"/>
    <w:rsid w:val="00E3455B"/>
    <w:rsid w:val="00E36637"/>
    <w:rsid w:val="00E37747"/>
    <w:rsid w:val="00E3779C"/>
    <w:rsid w:val="00E379B3"/>
    <w:rsid w:val="00E37AD6"/>
    <w:rsid w:val="00E37BFD"/>
    <w:rsid w:val="00E37CAF"/>
    <w:rsid w:val="00E37EE7"/>
    <w:rsid w:val="00E40076"/>
    <w:rsid w:val="00E401C5"/>
    <w:rsid w:val="00E4036B"/>
    <w:rsid w:val="00E4055D"/>
    <w:rsid w:val="00E40BED"/>
    <w:rsid w:val="00E41CC4"/>
    <w:rsid w:val="00E42C27"/>
    <w:rsid w:val="00E43321"/>
    <w:rsid w:val="00E435F9"/>
    <w:rsid w:val="00E44739"/>
    <w:rsid w:val="00E4554D"/>
    <w:rsid w:val="00E456EE"/>
    <w:rsid w:val="00E4574E"/>
    <w:rsid w:val="00E461DB"/>
    <w:rsid w:val="00E47229"/>
    <w:rsid w:val="00E473F6"/>
    <w:rsid w:val="00E47B5E"/>
    <w:rsid w:val="00E50C52"/>
    <w:rsid w:val="00E51A85"/>
    <w:rsid w:val="00E51CB1"/>
    <w:rsid w:val="00E51F75"/>
    <w:rsid w:val="00E527F8"/>
    <w:rsid w:val="00E52E31"/>
    <w:rsid w:val="00E53329"/>
    <w:rsid w:val="00E54236"/>
    <w:rsid w:val="00E54991"/>
    <w:rsid w:val="00E54B86"/>
    <w:rsid w:val="00E554EF"/>
    <w:rsid w:val="00E555BD"/>
    <w:rsid w:val="00E56032"/>
    <w:rsid w:val="00E564FC"/>
    <w:rsid w:val="00E56622"/>
    <w:rsid w:val="00E567CC"/>
    <w:rsid w:val="00E57288"/>
    <w:rsid w:val="00E60865"/>
    <w:rsid w:val="00E61087"/>
    <w:rsid w:val="00E619A3"/>
    <w:rsid w:val="00E61E3E"/>
    <w:rsid w:val="00E62856"/>
    <w:rsid w:val="00E6449B"/>
    <w:rsid w:val="00E646F7"/>
    <w:rsid w:val="00E64A9E"/>
    <w:rsid w:val="00E6524C"/>
    <w:rsid w:val="00E675F7"/>
    <w:rsid w:val="00E677FC"/>
    <w:rsid w:val="00E70229"/>
    <w:rsid w:val="00E70388"/>
    <w:rsid w:val="00E70552"/>
    <w:rsid w:val="00E7058A"/>
    <w:rsid w:val="00E706A5"/>
    <w:rsid w:val="00E70F11"/>
    <w:rsid w:val="00E70F52"/>
    <w:rsid w:val="00E717DC"/>
    <w:rsid w:val="00E71AD1"/>
    <w:rsid w:val="00E71E71"/>
    <w:rsid w:val="00E72495"/>
    <w:rsid w:val="00E73DB5"/>
    <w:rsid w:val="00E748D5"/>
    <w:rsid w:val="00E749E9"/>
    <w:rsid w:val="00E74BD7"/>
    <w:rsid w:val="00E74D8E"/>
    <w:rsid w:val="00E75320"/>
    <w:rsid w:val="00E75553"/>
    <w:rsid w:val="00E75DFB"/>
    <w:rsid w:val="00E76ED6"/>
    <w:rsid w:val="00E77176"/>
    <w:rsid w:val="00E77888"/>
    <w:rsid w:val="00E778AC"/>
    <w:rsid w:val="00E80176"/>
    <w:rsid w:val="00E80653"/>
    <w:rsid w:val="00E81D25"/>
    <w:rsid w:val="00E8477E"/>
    <w:rsid w:val="00E8593D"/>
    <w:rsid w:val="00E86586"/>
    <w:rsid w:val="00E8792C"/>
    <w:rsid w:val="00E900CA"/>
    <w:rsid w:val="00E907C6"/>
    <w:rsid w:val="00E9084E"/>
    <w:rsid w:val="00E90DE0"/>
    <w:rsid w:val="00E9160E"/>
    <w:rsid w:val="00E922A3"/>
    <w:rsid w:val="00E92314"/>
    <w:rsid w:val="00E92818"/>
    <w:rsid w:val="00E9282F"/>
    <w:rsid w:val="00E955C5"/>
    <w:rsid w:val="00E96126"/>
    <w:rsid w:val="00E96F71"/>
    <w:rsid w:val="00E9722E"/>
    <w:rsid w:val="00E976B9"/>
    <w:rsid w:val="00E97A76"/>
    <w:rsid w:val="00E97CCA"/>
    <w:rsid w:val="00EA023D"/>
    <w:rsid w:val="00EA0303"/>
    <w:rsid w:val="00EA084F"/>
    <w:rsid w:val="00EA0C87"/>
    <w:rsid w:val="00EA0D88"/>
    <w:rsid w:val="00EA1163"/>
    <w:rsid w:val="00EA392C"/>
    <w:rsid w:val="00EA55A3"/>
    <w:rsid w:val="00EA5772"/>
    <w:rsid w:val="00EA5A1E"/>
    <w:rsid w:val="00EA5EF3"/>
    <w:rsid w:val="00EA6141"/>
    <w:rsid w:val="00EA61C8"/>
    <w:rsid w:val="00EA6AD0"/>
    <w:rsid w:val="00EA6C85"/>
    <w:rsid w:val="00EA72A3"/>
    <w:rsid w:val="00EA7575"/>
    <w:rsid w:val="00EA7A63"/>
    <w:rsid w:val="00EA7ED0"/>
    <w:rsid w:val="00EB026F"/>
    <w:rsid w:val="00EB03CC"/>
    <w:rsid w:val="00EB1B6A"/>
    <w:rsid w:val="00EB2564"/>
    <w:rsid w:val="00EB25EC"/>
    <w:rsid w:val="00EB2D56"/>
    <w:rsid w:val="00EB35E0"/>
    <w:rsid w:val="00EB37CE"/>
    <w:rsid w:val="00EB3F2A"/>
    <w:rsid w:val="00EB459A"/>
    <w:rsid w:val="00EB4CBB"/>
    <w:rsid w:val="00EB5D14"/>
    <w:rsid w:val="00EB60DF"/>
    <w:rsid w:val="00EB6502"/>
    <w:rsid w:val="00EB674B"/>
    <w:rsid w:val="00EB7235"/>
    <w:rsid w:val="00EB74AA"/>
    <w:rsid w:val="00EB7C20"/>
    <w:rsid w:val="00EC0B4E"/>
    <w:rsid w:val="00EC2190"/>
    <w:rsid w:val="00EC2C31"/>
    <w:rsid w:val="00EC38E6"/>
    <w:rsid w:val="00EC390A"/>
    <w:rsid w:val="00EC3A1E"/>
    <w:rsid w:val="00EC525A"/>
    <w:rsid w:val="00EC5548"/>
    <w:rsid w:val="00EC6C74"/>
    <w:rsid w:val="00ED16EC"/>
    <w:rsid w:val="00ED1E71"/>
    <w:rsid w:val="00ED2039"/>
    <w:rsid w:val="00ED247F"/>
    <w:rsid w:val="00ED2E89"/>
    <w:rsid w:val="00ED3039"/>
    <w:rsid w:val="00ED3ADA"/>
    <w:rsid w:val="00ED4569"/>
    <w:rsid w:val="00ED4819"/>
    <w:rsid w:val="00ED4DB6"/>
    <w:rsid w:val="00ED52B3"/>
    <w:rsid w:val="00ED5E68"/>
    <w:rsid w:val="00ED6931"/>
    <w:rsid w:val="00ED6A32"/>
    <w:rsid w:val="00ED70B1"/>
    <w:rsid w:val="00ED70E0"/>
    <w:rsid w:val="00ED76CE"/>
    <w:rsid w:val="00ED7F3E"/>
    <w:rsid w:val="00ED7FF3"/>
    <w:rsid w:val="00EE048E"/>
    <w:rsid w:val="00EE05FA"/>
    <w:rsid w:val="00EE1289"/>
    <w:rsid w:val="00EE3EE5"/>
    <w:rsid w:val="00EE569D"/>
    <w:rsid w:val="00EE6F49"/>
    <w:rsid w:val="00EE75F0"/>
    <w:rsid w:val="00EF0163"/>
    <w:rsid w:val="00EF0529"/>
    <w:rsid w:val="00EF0806"/>
    <w:rsid w:val="00EF50D7"/>
    <w:rsid w:val="00EF54B4"/>
    <w:rsid w:val="00EF5BC0"/>
    <w:rsid w:val="00EF6E19"/>
    <w:rsid w:val="00EF72CE"/>
    <w:rsid w:val="00F001D0"/>
    <w:rsid w:val="00F010E7"/>
    <w:rsid w:val="00F01590"/>
    <w:rsid w:val="00F017E2"/>
    <w:rsid w:val="00F01CA3"/>
    <w:rsid w:val="00F022B1"/>
    <w:rsid w:val="00F02F28"/>
    <w:rsid w:val="00F03CA2"/>
    <w:rsid w:val="00F04D0D"/>
    <w:rsid w:val="00F05CC2"/>
    <w:rsid w:val="00F06327"/>
    <w:rsid w:val="00F0658C"/>
    <w:rsid w:val="00F0713F"/>
    <w:rsid w:val="00F07840"/>
    <w:rsid w:val="00F10242"/>
    <w:rsid w:val="00F102F2"/>
    <w:rsid w:val="00F1173D"/>
    <w:rsid w:val="00F11C87"/>
    <w:rsid w:val="00F122BF"/>
    <w:rsid w:val="00F12BFB"/>
    <w:rsid w:val="00F12C7B"/>
    <w:rsid w:val="00F131C4"/>
    <w:rsid w:val="00F13C3D"/>
    <w:rsid w:val="00F13DFC"/>
    <w:rsid w:val="00F1516A"/>
    <w:rsid w:val="00F1538F"/>
    <w:rsid w:val="00F1582A"/>
    <w:rsid w:val="00F15D1B"/>
    <w:rsid w:val="00F1678C"/>
    <w:rsid w:val="00F16D42"/>
    <w:rsid w:val="00F174B5"/>
    <w:rsid w:val="00F20558"/>
    <w:rsid w:val="00F21667"/>
    <w:rsid w:val="00F22F27"/>
    <w:rsid w:val="00F22FD9"/>
    <w:rsid w:val="00F23D1C"/>
    <w:rsid w:val="00F24D72"/>
    <w:rsid w:val="00F24DE7"/>
    <w:rsid w:val="00F2550E"/>
    <w:rsid w:val="00F256AB"/>
    <w:rsid w:val="00F25A5F"/>
    <w:rsid w:val="00F25A95"/>
    <w:rsid w:val="00F2681A"/>
    <w:rsid w:val="00F2780E"/>
    <w:rsid w:val="00F27C21"/>
    <w:rsid w:val="00F3049F"/>
    <w:rsid w:val="00F306CA"/>
    <w:rsid w:val="00F3072F"/>
    <w:rsid w:val="00F30F7D"/>
    <w:rsid w:val="00F32BE8"/>
    <w:rsid w:val="00F348F6"/>
    <w:rsid w:val="00F34E40"/>
    <w:rsid w:val="00F34EF8"/>
    <w:rsid w:val="00F355F0"/>
    <w:rsid w:val="00F361C0"/>
    <w:rsid w:val="00F36FB1"/>
    <w:rsid w:val="00F37CA8"/>
    <w:rsid w:val="00F400BC"/>
    <w:rsid w:val="00F40849"/>
    <w:rsid w:val="00F42060"/>
    <w:rsid w:val="00F45449"/>
    <w:rsid w:val="00F45957"/>
    <w:rsid w:val="00F45B51"/>
    <w:rsid w:val="00F46B35"/>
    <w:rsid w:val="00F46CA2"/>
    <w:rsid w:val="00F46D5B"/>
    <w:rsid w:val="00F46FE8"/>
    <w:rsid w:val="00F474F4"/>
    <w:rsid w:val="00F507FB"/>
    <w:rsid w:val="00F50DB6"/>
    <w:rsid w:val="00F51D50"/>
    <w:rsid w:val="00F5217A"/>
    <w:rsid w:val="00F52805"/>
    <w:rsid w:val="00F53C4E"/>
    <w:rsid w:val="00F53D1F"/>
    <w:rsid w:val="00F54166"/>
    <w:rsid w:val="00F545F6"/>
    <w:rsid w:val="00F54658"/>
    <w:rsid w:val="00F54976"/>
    <w:rsid w:val="00F558BB"/>
    <w:rsid w:val="00F5628B"/>
    <w:rsid w:val="00F56D13"/>
    <w:rsid w:val="00F56FA6"/>
    <w:rsid w:val="00F608AE"/>
    <w:rsid w:val="00F60D16"/>
    <w:rsid w:val="00F60EFF"/>
    <w:rsid w:val="00F61058"/>
    <w:rsid w:val="00F6129B"/>
    <w:rsid w:val="00F61DDB"/>
    <w:rsid w:val="00F621D1"/>
    <w:rsid w:val="00F62CE0"/>
    <w:rsid w:val="00F634EA"/>
    <w:rsid w:val="00F639D0"/>
    <w:rsid w:val="00F6444C"/>
    <w:rsid w:val="00F64BFE"/>
    <w:rsid w:val="00F64DE6"/>
    <w:rsid w:val="00F65211"/>
    <w:rsid w:val="00F6683C"/>
    <w:rsid w:val="00F66FF6"/>
    <w:rsid w:val="00F674B8"/>
    <w:rsid w:val="00F67905"/>
    <w:rsid w:val="00F67D82"/>
    <w:rsid w:val="00F70D24"/>
    <w:rsid w:val="00F712C6"/>
    <w:rsid w:val="00F72F53"/>
    <w:rsid w:val="00F73129"/>
    <w:rsid w:val="00F7324E"/>
    <w:rsid w:val="00F74379"/>
    <w:rsid w:val="00F747E7"/>
    <w:rsid w:val="00F74DA8"/>
    <w:rsid w:val="00F75224"/>
    <w:rsid w:val="00F7645E"/>
    <w:rsid w:val="00F76A57"/>
    <w:rsid w:val="00F7761B"/>
    <w:rsid w:val="00F776A5"/>
    <w:rsid w:val="00F800A4"/>
    <w:rsid w:val="00F80BCD"/>
    <w:rsid w:val="00F819A7"/>
    <w:rsid w:val="00F819AA"/>
    <w:rsid w:val="00F83134"/>
    <w:rsid w:val="00F83422"/>
    <w:rsid w:val="00F85287"/>
    <w:rsid w:val="00F852A9"/>
    <w:rsid w:val="00F86A9B"/>
    <w:rsid w:val="00F86AA6"/>
    <w:rsid w:val="00F86F4A"/>
    <w:rsid w:val="00F87745"/>
    <w:rsid w:val="00F87A62"/>
    <w:rsid w:val="00F87E34"/>
    <w:rsid w:val="00F90961"/>
    <w:rsid w:val="00F90B05"/>
    <w:rsid w:val="00F91075"/>
    <w:rsid w:val="00F91F76"/>
    <w:rsid w:val="00F92D22"/>
    <w:rsid w:val="00F92EAE"/>
    <w:rsid w:val="00F92F89"/>
    <w:rsid w:val="00F93AA6"/>
    <w:rsid w:val="00F9421A"/>
    <w:rsid w:val="00F94C71"/>
    <w:rsid w:val="00F94D9F"/>
    <w:rsid w:val="00F94F73"/>
    <w:rsid w:val="00F956A8"/>
    <w:rsid w:val="00F95E50"/>
    <w:rsid w:val="00F95F39"/>
    <w:rsid w:val="00F972E6"/>
    <w:rsid w:val="00F97ED1"/>
    <w:rsid w:val="00FA0756"/>
    <w:rsid w:val="00FA105B"/>
    <w:rsid w:val="00FA1061"/>
    <w:rsid w:val="00FA118F"/>
    <w:rsid w:val="00FA1D08"/>
    <w:rsid w:val="00FA206F"/>
    <w:rsid w:val="00FA229F"/>
    <w:rsid w:val="00FA3E01"/>
    <w:rsid w:val="00FA3E9C"/>
    <w:rsid w:val="00FA5019"/>
    <w:rsid w:val="00FA6262"/>
    <w:rsid w:val="00FA64F6"/>
    <w:rsid w:val="00FA6AA7"/>
    <w:rsid w:val="00FA7EAA"/>
    <w:rsid w:val="00FB063B"/>
    <w:rsid w:val="00FB1B70"/>
    <w:rsid w:val="00FB2315"/>
    <w:rsid w:val="00FB2C76"/>
    <w:rsid w:val="00FB2DC5"/>
    <w:rsid w:val="00FB3698"/>
    <w:rsid w:val="00FB377B"/>
    <w:rsid w:val="00FB42AE"/>
    <w:rsid w:val="00FB49CD"/>
    <w:rsid w:val="00FB4EF9"/>
    <w:rsid w:val="00FB51A8"/>
    <w:rsid w:val="00FB5A0E"/>
    <w:rsid w:val="00FB6B77"/>
    <w:rsid w:val="00FB79E3"/>
    <w:rsid w:val="00FC03A8"/>
    <w:rsid w:val="00FC0613"/>
    <w:rsid w:val="00FC27B5"/>
    <w:rsid w:val="00FC3C46"/>
    <w:rsid w:val="00FC3CE8"/>
    <w:rsid w:val="00FC4B8A"/>
    <w:rsid w:val="00FC5749"/>
    <w:rsid w:val="00FC5917"/>
    <w:rsid w:val="00FC6EE0"/>
    <w:rsid w:val="00FD0BB3"/>
    <w:rsid w:val="00FD1171"/>
    <w:rsid w:val="00FD204E"/>
    <w:rsid w:val="00FD398D"/>
    <w:rsid w:val="00FD3DBB"/>
    <w:rsid w:val="00FD5432"/>
    <w:rsid w:val="00FD54C6"/>
    <w:rsid w:val="00FD601D"/>
    <w:rsid w:val="00FD674A"/>
    <w:rsid w:val="00FD6910"/>
    <w:rsid w:val="00FE05F8"/>
    <w:rsid w:val="00FE0839"/>
    <w:rsid w:val="00FE1907"/>
    <w:rsid w:val="00FE1EEF"/>
    <w:rsid w:val="00FE21C9"/>
    <w:rsid w:val="00FE2E9C"/>
    <w:rsid w:val="00FE3059"/>
    <w:rsid w:val="00FE3184"/>
    <w:rsid w:val="00FE3934"/>
    <w:rsid w:val="00FE3B02"/>
    <w:rsid w:val="00FE3B60"/>
    <w:rsid w:val="00FE3E9E"/>
    <w:rsid w:val="00FE43F1"/>
    <w:rsid w:val="00FE57E2"/>
    <w:rsid w:val="00FE58F6"/>
    <w:rsid w:val="00FE6D62"/>
    <w:rsid w:val="00FF0102"/>
    <w:rsid w:val="00FF0A8D"/>
    <w:rsid w:val="00FF1469"/>
    <w:rsid w:val="00FF270B"/>
    <w:rsid w:val="00FF282B"/>
    <w:rsid w:val="00FF3BF2"/>
    <w:rsid w:val="00FF4759"/>
    <w:rsid w:val="00FF4CE5"/>
    <w:rsid w:val="00FF546A"/>
    <w:rsid w:val="00FF5A2B"/>
    <w:rsid w:val="00FF5D17"/>
    <w:rsid w:val="00FF649F"/>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6B1F"/>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C6B1F"/>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DC6B1F"/>
    <w:pPr>
      <w:widowControl w:val="0"/>
      <w:autoSpaceDE w:val="0"/>
      <w:autoSpaceDN w:val="0"/>
      <w:adjustRightInd w:val="0"/>
      <w:spacing w:after="0"/>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C6B1F"/>
    <w:pPr>
      <w:spacing w:after="0"/>
    </w:pPr>
    <w:rPr>
      <w:rFonts w:ascii="Tahoma" w:hAnsi="Tahoma" w:cs="Tahoma"/>
      <w:sz w:val="16"/>
      <w:szCs w:val="16"/>
    </w:rPr>
  </w:style>
  <w:style w:type="character" w:customStyle="1" w:styleId="a4">
    <w:name w:val="Текст выноски Знак"/>
    <w:basedOn w:val="a0"/>
    <w:link w:val="a3"/>
    <w:uiPriority w:val="99"/>
    <w:semiHidden/>
    <w:rsid w:val="00DC6B1F"/>
    <w:rPr>
      <w:rFonts w:ascii="Tahoma" w:hAnsi="Tahoma" w:cs="Tahoma"/>
      <w:sz w:val="16"/>
      <w:szCs w:val="16"/>
    </w:rPr>
  </w:style>
  <w:style w:type="paragraph" w:styleId="a5">
    <w:name w:val="header"/>
    <w:basedOn w:val="a"/>
    <w:link w:val="a6"/>
    <w:uiPriority w:val="99"/>
    <w:semiHidden/>
    <w:unhideWhenUsed/>
    <w:rsid w:val="00DC6B1F"/>
    <w:pPr>
      <w:tabs>
        <w:tab w:val="center" w:pos="4677"/>
        <w:tab w:val="right" w:pos="9355"/>
      </w:tabs>
      <w:spacing w:after="0"/>
    </w:pPr>
  </w:style>
  <w:style w:type="character" w:customStyle="1" w:styleId="a6">
    <w:name w:val="Верхний колонтитул Знак"/>
    <w:basedOn w:val="a0"/>
    <w:link w:val="a5"/>
    <w:uiPriority w:val="99"/>
    <w:semiHidden/>
    <w:rsid w:val="00DC6B1F"/>
  </w:style>
  <w:style w:type="paragraph" w:styleId="a7">
    <w:name w:val="footer"/>
    <w:basedOn w:val="a"/>
    <w:link w:val="a8"/>
    <w:uiPriority w:val="99"/>
    <w:unhideWhenUsed/>
    <w:rsid w:val="00DC6B1F"/>
    <w:pPr>
      <w:tabs>
        <w:tab w:val="center" w:pos="4677"/>
        <w:tab w:val="right" w:pos="9355"/>
      </w:tabs>
      <w:spacing w:after="0"/>
    </w:pPr>
  </w:style>
  <w:style w:type="character" w:customStyle="1" w:styleId="a8">
    <w:name w:val="Нижний колонтитул Знак"/>
    <w:basedOn w:val="a0"/>
    <w:link w:val="a7"/>
    <w:uiPriority w:val="99"/>
    <w:rsid w:val="00DC6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4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14B6B4CED17ADB0AFF5CEFC3E88AF45AE3A99AD0EF8C4271469FB087700DF24FC000C44406F50M9X7G" TargetMode="External"/><Relationship Id="rId13" Type="http://schemas.openxmlformats.org/officeDocument/2006/relationships/hyperlink" Target="consultantplus://offline/ref=D4014B6B4CED17ADB0AFEBC3EA52DFA643A7639DA90EF191701638AE0672088F6CEC4E4949416C5694ACMCX0G" TargetMode="External"/><Relationship Id="rId18" Type="http://schemas.openxmlformats.org/officeDocument/2006/relationships/hyperlink" Target="consultantplus://offline/ref=D4014B6B4CED17ADB0AFEBC3EA52DFA643A7639DA90EF191701638AE0672088F6CEC4E4949416C5694A7MCXBG"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D4014B6B4CED17ADB0AFEBC3EA52DFA643A7639DA90EF191701638AE0672088F6CEC4E4949416C5694A7MCXBG" TargetMode="External"/><Relationship Id="rId7" Type="http://schemas.openxmlformats.org/officeDocument/2006/relationships/hyperlink" Target="consultantplus://offline/ref=D4014B6B4CED17ADB0AFEBC3EA52DFA643A7639DA90EF191701638AE0672088F6CEC4E4949416C5694A7MCXBG" TargetMode="External"/><Relationship Id="rId12" Type="http://schemas.openxmlformats.org/officeDocument/2006/relationships/hyperlink" Target="consultantplus://offline/ref=D4014B6B4CED17ADB0AFEBC3EA52DFA643A7639DA90EF191701638AE0672088F6CEC4E4949416C5694AFMCXAG" TargetMode="External"/><Relationship Id="rId17" Type="http://schemas.openxmlformats.org/officeDocument/2006/relationships/hyperlink" Target="consultantplus://offline/ref=D4014B6B4CED17ADB0AFEBC3EA52DFA643A7639DA90EF191701638AE0672088F6CEC4E4949416C5694A7MCXB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4014B6B4CED17ADB0AFEBC3EA52DFA643A7639DA90EF191701638AE0672088F6CEC4E4949416C5694A7MCX5G" TargetMode="External"/><Relationship Id="rId20" Type="http://schemas.openxmlformats.org/officeDocument/2006/relationships/hyperlink" Target="consultantplus://offline/ref=D4014B6B4CED17ADB0AFEBC3EA52DFA643A7639DA90EF191701638AE0672088F6CEC4E4949416C5694A7MCXBG" TargetMode="External"/><Relationship Id="rId1" Type="http://schemas.openxmlformats.org/officeDocument/2006/relationships/styles" Target="styles.xml"/><Relationship Id="rId6" Type="http://schemas.openxmlformats.org/officeDocument/2006/relationships/hyperlink" Target="consultantplus://offline/ref=D4014B6B4CED17ADB0AFF5CEFC3E88AF45AC3490AD0CF8C4271469FB087700DF24FC000C44426F57M9XEG" TargetMode="External"/><Relationship Id="rId11" Type="http://schemas.openxmlformats.org/officeDocument/2006/relationships/hyperlink" Target="consultantplus://offline/ref=D4014B6B4CED17ADB0AFEBC3EA52DFA643A7639DA90EF191701638AE0672088F6CEC4E4949416C5694A7MCX5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4014B6B4CED17ADB0AFEBC3EA52DFA643A7639DA90EF191701638AE0672088F6CEC4E4949416C5694ACMCX7G" TargetMode="External"/><Relationship Id="rId23" Type="http://schemas.openxmlformats.org/officeDocument/2006/relationships/footer" Target="footer1.xml"/><Relationship Id="rId10" Type="http://schemas.openxmlformats.org/officeDocument/2006/relationships/hyperlink" Target="consultantplus://offline/ref=D4014B6B4CED17ADB0AFEBC3EA52DFA643A7639DA90EF191701638AE0672088F6CEC4E4949416C5694A7MCX5G" TargetMode="External"/><Relationship Id="rId19" Type="http://schemas.openxmlformats.org/officeDocument/2006/relationships/hyperlink" Target="consultantplus://offline/ref=D4014B6B4CED17ADB0AFEBC3EA52DFA643A7639DA90EF191701638AE0672088F6CEC4E4949416C5694A7MCXBG" TargetMode="External"/><Relationship Id="rId4" Type="http://schemas.openxmlformats.org/officeDocument/2006/relationships/footnotes" Target="footnotes.xml"/><Relationship Id="rId9" Type="http://schemas.openxmlformats.org/officeDocument/2006/relationships/hyperlink" Target="consultantplus://offline/ref=D4014B6B4CED17ADB0AFEBC3EA52DFA643A7639DA90EF191701638AE0672088F6CEC4E4949416C5694A7MCX5G" TargetMode="External"/><Relationship Id="rId14" Type="http://schemas.openxmlformats.org/officeDocument/2006/relationships/hyperlink" Target="consultantplus://offline/ref=D4014B6B4CED17ADB0AFEBC3EA52DFA643A7639DA90EF191701638AE0672088F6CEC4E4949416C5694A7MCX5G" TargetMode="External"/><Relationship Id="rId22" Type="http://schemas.openxmlformats.org/officeDocument/2006/relationships/hyperlink" Target="consultantplus://offline/ref=D4014B6B4CED17ADB0AFEBC3EA52DFA643A7639DA90EF191701638AE0672088F6CEC4E4949416C5694A7MC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leonova1</dc:creator>
  <cp:keywords/>
  <dc:description/>
  <cp:lastModifiedBy>user</cp:lastModifiedBy>
  <cp:revision>4</cp:revision>
  <cp:lastPrinted>2012-08-30T00:52:00Z</cp:lastPrinted>
  <dcterms:created xsi:type="dcterms:W3CDTF">2012-09-03T04:54:00Z</dcterms:created>
  <dcterms:modified xsi:type="dcterms:W3CDTF">2012-09-03T04:56:00Z</dcterms:modified>
</cp:coreProperties>
</file>